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75F" w:rsidRPr="00C87561" w:rsidRDefault="00C7075F" w:rsidP="00C87561">
      <w:pPr>
        <w:pStyle w:val="a3"/>
        <w:jc w:val="center"/>
        <w:rPr>
          <w:rFonts w:ascii="Times New Roman" w:hAnsi="Times New Roman" w:cs="Times New Roman"/>
          <w:b/>
          <w:sz w:val="28"/>
          <w:szCs w:val="28"/>
        </w:rPr>
      </w:pPr>
      <w:r w:rsidRPr="00C87561">
        <w:rPr>
          <w:rFonts w:ascii="Times New Roman" w:hAnsi="Times New Roman" w:cs="Times New Roman"/>
          <w:b/>
          <w:sz w:val="28"/>
          <w:szCs w:val="28"/>
        </w:rPr>
        <w:t>Отчет</w:t>
      </w:r>
    </w:p>
    <w:p w:rsidR="00C7075F" w:rsidRPr="00C87561" w:rsidRDefault="00C7075F" w:rsidP="00C87561">
      <w:pPr>
        <w:pStyle w:val="a3"/>
        <w:jc w:val="center"/>
        <w:rPr>
          <w:rFonts w:ascii="Times New Roman" w:hAnsi="Times New Roman" w:cs="Times New Roman"/>
          <w:b/>
          <w:sz w:val="28"/>
          <w:szCs w:val="28"/>
        </w:rPr>
      </w:pPr>
      <w:r w:rsidRPr="00C87561">
        <w:rPr>
          <w:rFonts w:ascii="Times New Roman" w:hAnsi="Times New Roman" w:cs="Times New Roman"/>
          <w:b/>
          <w:sz w:val="28"/>
          <w:szCs w:val="28"/>
        </w:rPr>
        <w:t>главы Приморского сельского поселения  И.И. Чижова о работе администрации Приморского сельского поселения за 201</w:t>
      </w:r>
      <w:r w:rsidR="00647692">
        <w:rPr>
          <w:rFonts w:ascii="Times New Roman" w:hAnsi="Times New Roman" w:cs="Times New Roman"/>
          <w:b/>
          <w:sz w:val="28"/>
          <w:szCs w:val="28"/>
        </w:rPr>
        <w:t>5</w:t>
      </w:r>
      <w:r w:rsidRPr="00C87561">
        <w:rPr>
          <w:rFonts w:ascii="Times New Roman" w:hAnsi="Times New Roman" w:cs="Times New Roman"/>
          <w:b/>
          <w:sz w:val="28"/>
          <w:szCs w:val="28"/>
        </w:rPr>
        <w:t xml:space="preserve"> год</w:t>
      </w:r>
    </w:p>
    <w:p w:rsidR="00C7075F" w:rsidRDefault="00C7075F" w:rsidP="00C7075F"/>
    <w:p w:rsidR="00C7075F" w:rsidRDefault="00C7075F" w:rsidP="00C7075F">
      <w:pPr>
        <w:jc w:val="both"/>
        <w:rPr>
          <w:rFonts w:ascii="Times New Roman" w:hAnsi="Times New Roman" w:cs="Times New Roman"/>
          <w:sz w:val="28"/>
          <w:szCs w:val="28"/>
        </w:rPr>
      </w:pPr>
      <w:r w:rsidRPr="00C7075F">
        <w:rPr>
          <w:rFonts w:ascii="Times New Roman" w:hAnsi="Times New Roman" w:cs="Times New Roman"/>
          <w:sz w:val="28"/>
          <w:szCs w:val="28"/>
        </w:rPr>
        <w:t xml:space="preserve">           </w:t>
      </w:r>
      <w:r w:rsidR="00647692">
        <w:rPr>
          <w:rFonts w:ascii="Times New Roman" w:hAnsi="Times New Roman" w:cs="Times New Roman"/>
          <w:sz w:val="28"/>
          <w:szCs w:val="28"/>
        </w:rPr>
        <w:t>2015 год стал очередным в реализации планов развития поселка Приморск, направленных на обеспечение нормальной жизнедеятельности населения. Перед администрацией стояла задача содержания в надлежащих условиях социальной сферы, обеспечения теплом, благоустройства дорог, расходование средств на обеспечение пожарной безопасности, обслуживание уличного освещения и другие.</w:t>
      </w:r>
      <w:r w:rsidR="004F4EE4">
        <w:rPr>
          <w:rFonts w:ascii="Times New Roman" w:hAnsi="Times New Roman" w:cs="Times New Roman"/>
          <w:sz w:val="28"/>
          <w:szCs w:val="28"/>
        </w:rPr>
        <w:t xml:space="preserve">  </w:t>
      </w:r>
    </w:p>
    <w:p w:rsidR="00C7075F" w:rsidRPr="00814D00" w:rsidRDefault="004F4EE4" w:rsidP="00814D00">
      <w:pPr>
        <w:jc w:val="both"/>
        <w:rPr>
          <w:rFonts w:ascii="Times New Roman" w:hAnsi="Times New Roman" w:cs="Times New Roman"/>
          <w:sz w:val="28"/>
          <w:szCs w:val="28"/>
        </w:rPr>
      </w:pPr>
      <w:r>
        <w:rPr>
          <w:rFonts w:ascii="Times New Roman" w:hAnsi="Times New Roman" w:cs="Times New Roman"/>
          <w:sz w:val="28"/>
          <w:szCs w:val="28"/>
        </w:rPr>
        <w:t xml:space="preserve">         В 2015 году  открылась долгожданная и так необходимая жителям поселка парикмахерская, на месте ООО «Родник» создано новое муниципальное унитарное предприятие  МУП КХ «Приморск», которое возглавил Степанов Дмитрий Евгеньевич.</w:t>
      </w:r>
    </w:p>
    <w:p w:rsidR="00647692" w:rsidRDefault="00647692" w:rsidP="00C7075F">
      <w:pPr>
        <w:pStyle w:val="a3"/>
      </w:pPr>
    </w:p>
    <w:p w:rsidR="00647692" w:rsidRPr="00814D00" w:rsidRDefault="00814D00" w:rsidP="00C7075F">
      <w:pPr>
        <w:pStyle w:val="a3"/>
        <w:rPr>
          <w:rFonts w:ascii="Times New Roman" w:hAnsi="Times New Roman" w:cs="Times New Roman"/>
          <w:sz w:val="28"/>
          <w:szCs w:val="28"/>
          <w:u w:val="single"/>
        </w:rPr>
      </w:pPr>
      <w:r w:rsidRPr="00814D00">
        <w:rPr>
          <w:rFonts w:ascii="Times New Roman" w:hAnsi="Times New Roman" w:cs="Times New Roman"/>
          <w:sz w:val="28"/>
          <w:szCs w:val="28"/>
          <w:u w:val="single"/>
        </w:rPr>
        <w:t>Работа администрации</w:t>
      </w:r>
    </w:p>
    <w:p w:rsidR="00647692" w:rsidRDefault="00647692" w:rsidP="00C7075F">
      <w:pPr>
        <w:pStyle w:val="a3"/>
        <w:rPr>
          <w:rFonts w:ascii="Times New Roman" w:hAnsi="Times New Roman" w:cs="Times New Roman"/>
          <w:b/>
          <w:sz w:val="28"/>
          <w:szCs w:val="28"/>
          <w:u w:val="single"/>
        </w:rPr>
      </w:pPr>
    </w:p>
    <w:p w:rsidR="00647692" w:rsidRDefault="00647692" w:rsidP="004F4EE4">
      <w:pPr>
        <w:jc w:val="both"/>
        <w:rPr>
          <w:rFonts w:ascii="Times New Roman" w:hAnsi="Times New Roman" w:cs="Times New Roman"/>
          <w:sz w:val="28"/>
          <w:szCs w:val="28"/>
        </w:rPr>
      </w:pPr>
      <w:r w:rsidRPr="004F4EE4">
        <w:rPr>
          <w:rFonts w:ascii="Times New Roman" w:hAnsi="Times New Roman" w:cs="Times New Roman"/>
          <w:sz w:val="28"/>
          <w:szCs w:val="28"/>
        </w:rPr>
        <w:t xml:space="preserve">   </w:t>
      </w:r>
      <w:r w:rsidR="004F4EE4">
        <w:rPr>
          <w:rFonts w:ascii="Times New Roman" w:hAnsi="Times New Roman" w:cs="Times New Roman"/>
          <w:sz w:val="28"/>
          <w:szCs w:val="28"/>
        </w:rPr>
        <w:t xml:space="preserve">   </w:t>
      </w:r>
      <w:r w:rsidRPr="004F4EE4">
        <w:rPr>
          <w:rFonts w:ascii="Times New Roman" w:hAnsi="Times New Roman" w:cs="Times New Roman"/>
          <w:sz w:val="28"/>
          <w:szCs w:val="28"/>
        </w:rPr>
        <w:t>Оформление документов на все виды социальной помощи (детские пособия, адресная помощь, субсидии и т.п.)</w:t>
      </w:r>
      <w:r w:rsidR="004F4EE4" w:rsidRPr="004F4EE4">
        <w:rPr>
          <w:rFonts w:ascii="Times New Roman" w:hAnsi="Times New Roman" w:cs="Times New Roman"/>
          <w:sz w:val="28"/>
          <w:szCs w:val="28"/>
        </w:rPr>
        <w:t>, оформление справок – в 2015 году выдано 2000 шт.</w:t>
      </w:r>
    </w:p>
    <w:p w:rsidR="004F4EE4" w:rsidRDefault="004F4EE4" w:rsidP="004F4EE4">
      <w:pPr>
        <w:jc w:val="both"/>
        <w:rPr>
          <w:rFonts w:ascii="Times New Roman" w:hAnsi="Times New Roman" w:cs="Times New Roman"/>
          <w:sz w:val="28"/>
          <w:szCs w:val="28"/>
        </w:rPr>
      </w:pPr>
      <w:r>
        <w:rPr>
          <w:rFonts w:ascii="Times New Roman" w:hAnsi="Times New Roman" w:cs="Times New Roman"/>
          <w:sz w:val="28"/>
          <w:szCs w:val="28"/>
        </w:rPr>
        <w:t xml:space="preserve">        Оформление документов на аренду помещений и земельных участков.</w:t>
      </w:r>
    </w:p>
    <w:p w:rsidR="004F4EE4" w:rsidRDefault="004F4EE4" w:rsidP="004F4EE4">
      <w:pPr>
        <w:jc w:val="both"/>
        <w:rPr>
          <w:rFonts w:ascii="Times New Roman" w:hAnsi="Times New Roman" w:cs="Times New Roman"/>
          <w:sz w:val="28"/>
          <w:szCs w:val="28"/>
        </w:rPr>
      </w:pPr>
      <w:r>
        <w:rPr>
          <w:rFonts w:ascii="Times New Roman" w:hAnsi="Times New Roman" w:cs="Times New Roman"/>
          <w:sz w:val="28"/>
          <w:szCs w:val="28"/>
        </w:rPr>
        <w:t xml:space="preserve">        Оформление документов на приватизацию земельных участков.</w:t>
      </w:r>
    </w:p>
    <w:p w:rsidR="004F4EE4" w:rsidRDefault="004F4EE4" w:rsidP="004F4EE4">
      <w:pPr>
        <w:jc w:val="both"/>
        <w:rPr>
          <w:rFonts w:ascii="Times New Roman" w:hAnsi="Times New Roman" w:cs="Times New Roman"/>
          <w:sz w:val="28"/>
          <w:szCs w:val="28"/>
        </w:rPr>
      </w:pPr>
      <w:r>
        <w:rPr>
          <w:rFonts w:ascii="Times New Roman" w:hAnsi="Times New Roman" w:cs="Times New Roman"/>
          <w:sz w:val="28"/>
          <w:szCs w:val="28"/>
        </w:rPr>
        <w:t xml:space="preserve">         Заверение доверенностей и завещаний.</w:t>
      </w:r>
    </w:p>
    <w:p w:rsidR="004F4EE4" w:rsidRDefault="004F4EE4" w:rsidP="004F4EE4">
      <w:pPr>
        <w:jc w:val="both"/>
        <w:rPr>
          <w:rFonts w:ascii="Times New Roman" w:hAnsi="Times New Roman" w:cs="Times New Roman"/>
          <w:sz w:val="28"/>
          <w:szCs w:val="28"/>
        </w:rPr>
      </w:pPr>
      <w:r>
        <w:rPr>
          <w:rFonts w:ascii="Times New Roman" w:hAnsi="Times New Roman" w:cs="Times New Roman"/>
          <w:sz w:val="28"/>
          <w:szCs w:val="28"/>
        </w:rPr>
        <w:t xml:space="preserve">         Прием граждан по любым вопросам ведется не только в определённое время.</w:t>
      </w:r>
    </w:p>
    <w:p w:rsidR="004F4EE4" w:rsidRDefault="004F4EE4" w:rsidP="004F4EE4">
      <w:pPr>
        <w:jc w:val="both"/>
        <w:rPr>
          <w:rFonts w:ascii="Times New Roman" w:hAnsi="Times New Roman" w:cs="Times New Roman"/>
          <w:sz w:val="28"/>
          <w:szCs w:val="28"/>
        </w:rPr>
      </w:pPr>
    </w:p>
    <w:p w:rsidR="004F4EE4" w:rsidRPr="00814D00" w:rsidRDefault="00814D00" w:rsidP="004F4EE4">
      <w:pPr>
        <w:jc w:val="both"/>
        <w:rPr>
          <w:rFonts w:ascii="Times New Roman" w:hAnsi="Times New Roman" w:cs="Times New Roman"/>
          <w:sz w:val="28"/>
          <w:szCs w:val="28"/>
          <w:u w:val="single"/>
        </w:rPr>
      </w:pPr>
      <w:r w:rsidRPr="00814D00">
        <w:rPr>
          <w:rFonts w:ascii="Times New Roman" w:hAnsi="Times New Roman" w:cs="Times New Roman"/>
          <w:sz w:val="28"/>
          <w:szCs w:val="28"/>
          <w:u w:val="single"/>
        </w:rPr>
        <w:t>Работа административной комиссии</w:t>
      </w:r>
      <w:r w:rsidR="0049030C">
        <w:rPr>
          <w:rFonts w:ascii="Times New Roman" w:hAnsi="Times New Roman" w:cs="Times New Roman"/>
          <w:sz w:val="28"/>
          <w:szCs w:val="28"/>
          <w:u w:val="single"/>
        </w:rPr>
        <w:t xml:space="preserve"> – 9,3 тыс. рублей.</w:t>
      </w:r>
    </w:p>
    <w:p w:rsidR="004F4EE4" w:rsidRPr="004F4EE4" w:rsidRDefault="0049030C" w:rsidP="004F4EE4">
      <w:pPr>
        <w:jc w:val="both"/>
        <w:rPr>
          <w:rFonts w:ascii="Times New Roman" w:hAnsi="Times New Roman" w:cs="Times New Roman"/>
          <w:sz w:val="28"/>
          <w:szCs w:val="28"/>
        </w:rPr>
      </w:pPr>
      <w:r>
        <w:rPr>
          <w:rFonts w:ascii="Times New Roman" w:hAnsi="Times New Roman" w:cs="Times New Roman"/>
          <w:sz w:val="28"/>
          <w:szCs w:val="28"/>
        </w:rPr>
        <w:t xml:space="preserve">     </w:t>
      </w:r>
      <w:r w:rsidR="004F4EE4">
        <w:rPr>
          <w:rFonts w:ascii="Times New Roman" w:hAnsi="Times New Roman" w:cs="Times New Roman"/>
          <w:sz w:val="28"/>
          <w:szCs w:val="28"/>
        </w:rPr>
        <w:t>В 2015 году не стало председателя административной комиссии Чурбакова Василия Николаевича, поэтому предлагаю инициативному человеку, который неравнодушен к облику поселка возглавить эту работу.</w:t>
      </w:r>
    </w:p>
    <w:p w:rsidR="00A33446" w:rsidRDefault="00A33446" w:rsidP="00C7075F">
      <w:pPr>
        <w:pStyle w:val="a3"/>
      </w:pPr>
    </w:p>
    <w:p w:rsidR="0049030C" w:rsidRDefault="0049030C" w:rsidP="00C7075F">
      <w:pPr>
        <w:pStyle w:val="a3"/>
      </w:pPr>
    </w:p>
    <w:p w:rsidR="0049030C" w:rsidRDefault="0049030C" w:rsidP="00C7075F">
      <w:pPr>
        <w:pStyle w:val="a3"/>
      </w:pPr>
    </w:p>
    <w:p w:rsidR="0049030C" w:rsidRDefault="0049030C" w:rsidP="00C7075F">
      <w:pPr>
        <w:pStyle w:val="a3"/>
      </w:pPr>
    </w:p>
    <w:p w:rsidR="0049030C" w:rsidRDefault="0049030C" w:rsidP="00C7075F">
      <w:pPr>
        <w:pStyle w:val="a3"/>
      </w:pPr>
    </w:p>
    <w:p w:rsidR="004F4EE4" w:rsidRPr="00A557B6" w:rsidRDefault="004F4EE4" w:rsidP="00C7075F">
      <w:pPr>
        <w:ind w:firstLine="708"/>
        <w:jc w:val="both"/>
        <w:rPr>
          <w:rFonts w:ascii="Times New Roman" w:hAnsi="Times New Roman" w:cs="Times New Roman"/>
          <w:sz w:val="28"/>
          <w:szCs w:val="28"/>
          <w:u w:val="single"/>
        </w:rPr>
      </w:pPr>
      <w:r w:rsidRPr="00A557B6">
        <w:rPr>
          <w:rFonts w:ascii="Times New Roman" w:hAnsi="Times New Roman" w:cs="Times New Roman"/>
          <w:sz w:val="28"/>
          <w:szCs w:val="28"/>
          <w:u w:val="single"/>
        </w:rPr>
        <w:lastRenderedPageBreak/>
        <w:t>Расходы на переданные полномочия:</w:t>
      </w:r>
    </w:p>
    <w:p w:rsidR="004F4EE4" w:rsidRDefault="004F4EE4" w:rsidP="00C7075F">
      <w:pPr>
        <w:ind w:firstLine="708"/>
        <w:jc w:val="both"/>
        <w:rPr>
          <w:rFonts w:ascii="Times New Roman" w:hAnsi="Times New Roman" w:cs="Times New Roman"/>
          <w:sz w:val="28"/>
          <w:szCs w:val="28"/>
        </w:rPr>
      </w:pPr>
      <w:r>
        <w:rPr>
          <w:rFonts w:ascii="Times New Roman" w:hAnsi="Times New Roman" w:cs="Times New Roman"/>
          <w:sz w:val="28"/>
          <w:szCs w:val="28"/>
        </w:rPr>
        <w:t>-формирование бюджета</w:t>
      </w:r>
    </w:p>
    <w:p w:rsidR="004F4EE4" w:rsidRDefault="004F4EE4" w:rsidP="00C7075F">
      <w:pPr>
        <w:ind w:firstLine="708"/>
        <w:jc w:val="both"/>
        <w:rPr>
          <w:rFonts w:ascii="Times New Roman" w:hAnsi="Times New Roman" w:cs="Times New Roman"/>
          <w:sz w:val="28"/>
          <w:szCs w:val="28"/>
        </w:rPr>
      </w:pPr>
      <w:r>
        <w:rPr>
          <w:rFonts w:ascii="Times New Roman" w:hAnsi="Times New Roman" w:cs="Times New Roman"/>
          <w:sz w:val="28"/>
          <w:szCs w:val="28"/>
        </w:rPr>
        <w:t>-ведение архива</w:t>
      </w:r>
    </w:p>
    <w:p w:rsidR="004F4EE4" w:rsidRDefault="004F4EE4" w:rsidP="00C7075F">
      <w:pPr>
        <w:ind w:firstLine="708"/>
        <w:jc w:val="both"/>
        <w:rPr>
          <w:rFonts w:ascii="Times New Roman" w:hAnsi="Times New Roman" w:cs="Times New Roman"/>
          <w:sz w:val="28"/>
          <w:szCs w:val="28"/>
        </w:rPr>
      </w:pPr>
      <w:r>
        <w:rPr>
          <w:rFonts w:ascii="Times New Roman" w:hAnsi="Times New Roman" w:cs="Times New Roman"/>
          <w:sz w:val="28"/>
          <w:szCs w:val="28"/>
        </w:rPr>
        <w:t>-полномочия архитектора</w:t>
      </w:r>
    </w:p>
    <w:p w:rsidR="00A557B6" w:rsidRDefault="004F4EE4" w:rsidP="00EB14CF">
      <w:pPr>
        <w:ind w:firstLine="708"/>
        <w:jc w:val="both"/>
        <w:rPr>
          <w:rFonts w:ascii="Times New Roman" w:hAnsi="Times New Roman" w:cs="Times New Roman"/>
          <w:sz w:val="28"/>
          <w:szCs w:val="28"/>
        </w:rPr>
      </w:pPr>
      <w:r>
        <w:rPr>
          <w:rFonts w:ascii="Times New Roman" w:hAnsi="Times New Roman" w:cs="Times New Roman"/>
          <w:sz w:val="28"/>
          <w:szCs w:val="28"/>
        </w:rPr>
        <w:t>Исполняются специалистами администрации Быковского района, в 2015 году эти расходы составили 72,5 тыс. рублей.</w:t>
      </w:r>
    </w:p>
    <w:p w:rsidR="00F12AAE" w:rsidRPr="00EB14CF" w:rsidRDefault="00C7075F" w:rsidP="00C7075F">
      <w:pPr>
        <w:ind w:firstLine="708"/>
        <w:jc w:val="both"/>
        <w:rPr>
          <w:rFonts w:ascii="Times New Roman" w:hAnsi="Times New Roman" w:cs="Times New Roman"/>
          <w:sz w:val="28"/>
          <w:szCs w:val="28"/>
        </w:rPr>
      </w:pPr>
      <w:r w:rsidRPr="00EB14CF">
        <w:rPr>
          <w:rFonts w:ascii="Times New Roman" w:hAnsi="Times New Roman" w:cs="Times New Roman"/>
          <w:sz w:val="28"/>
          <w:szCs w:val="28"/>
        </w:rPr>
        <w:t xml:space="preserve">Расходы </w:t>
      </w:r>
      <w:r w:rsidR="00F12AAE" w:rsidRPr="00EB14CF">
        <w:rPr>
          <w:rFonts w:ascii="Times New Roman" w:hAnsi="Times New Roman" w:cs="Times New Roman"/>
          <w:sz w:val="28"/>
          <w:szCs w:val="28"/>
        </w:rPr>
        <w:t xml:space="preserve">бюджета при  плане </w:t>
      </w:r>
      <w:r w:rsidR="00EB14CF">
        <w:rPr>
          <w:rFonts w:ascii="Times New Roman" w:hAnsi="Times New Roman" w:cs="Times New Roman"/>
          <w:sz w:val="28"/>
          <w:szCs w:val="28"/>
        </w:rPr>
        <w:t>12121,2</w:t>
      </w:r>
      <w:r w:rsidR="00EB14CF" w:rsidRPr="00EB14CF">
        <w:rPr>
          <w:rFonts w:ascii="Times New Roman" w:hAnsi="Times New Roman" w:cs="Times New Roman"/>
          <w:sz w:val="28"/>
          <w:szCs w:val="28"/>
        </w:rPr>
        <w:t>8</w:t>
      </w:r>
      <w:r w:rsidR="00F12AAE" w:rsidRPr="00EB14CF">
        <w:rPr>
          <w:rFonts w:ascii="Times New Roman" w:hAnsi="Times New Roman" w:cs="Times New Roman"/>
          <w:sz w:val="28"/>
          <w:szCs w:val="28"/>
        </w:rPr>
        <w:t xml:space="preserve"> тыс. рублей, составили </w:t>
      </w:r>
      <w:r w:rsidR="00EB14CF" w:rsidRPr="00EB14CF">
        <w:rPr>
          <w:rFonts w:ascii="Times New Roman" w:hAnsi="Times New Roman" w:cs="Times New Roman"/>
          <w:sz w:val="28"/>
          <w:szCs w:val="28"/>
        </w:rPr>
        <w:t>1</w:t>
      </w:r>
      <w:r w:rsidR="00EB14CF">
        <w:rPr>
          <w:rFonts w:ascii="Times New Roman" w:hAnsi="Times New Roman" w:cs="Times New Roman"/>
          <w:sz w:val="28"/>
          <w:szCs w:val="28"/>
        </w:rPr>
        <w:t>1189,8</w:t>
      </w:r>
      <w:r w:rsidR="00F12AAE" w:rsidRPr="00EB14CF">
        <w:rPr>
          <w:rFonts w:ascii="Times New Roman" w:hAnsi="Times New Roman" w:cs="Times New Roman"/>
          <w:sz w:val="28"/>
          <w:szCs w:val="28"/>
        </w:rPr>
        <w:t xml:space="preserve"> тыс. рублей. </w:t>
      </w:r>
    </w:p>
    <w:p w:rsidR="00F12AAE" w:rsidRPr="00EB14CF" w:rsidRDefault="00A33446" w:rsidP="00A33446">
      <w:pPr>
        <w:jc w:val="both"/>
        <w:rPr>
          <w:rFonts w:ascii="Times New Roman" w:hAnsi="Times New Roman" w:cs="Times New Roman"/>
          <w:sz w:val="28"/>
          <w:szCs w:val="28"/>
        </w:rPr>
      </w:pPr>
      <w:r w:rsidRPr="00EB14CF">
        <w:rPr>
          <w:rFonts w:ascii="Times New Roman" w:hAnsi="Times New Roman" w:cs="Times New Roman"/>
          <w:sz w:val="28"/>
          <w:szCs w:val="28"/>
          <w:u w:val="single"/>
        </w:rPr>
        <w:t>Расход на содержание аппарата управления в 201</w:t>
      </w:r>
      <w:r w:rsidR="00A557B6" w:rsidRPr="00EB14CF">
        <w:rPr>
          <w:rFonts w:ascii="Times New Roman" w:hAnsi="Times New Roman" w:cs="Times New Roman"/>
          <w:sz w:val="28"/>
          <w:szCs w:val="28"/>
          <w:u w:val="single"/>
        </w:rPr>
        <w:t>5</w:t>
      </w:r>
      <w:r w:rsidRPr="00EB14CF">
        <w:rPr>
          <w:rFonts w:ascii="Times New Roman" w:hAnsi="Times New Roman" w:cs="Times New Roman"/>
          <w:sz w:val="28"/>
          <w:szCs w:val="28"/>
          <w:u w:val="single"/>
        </w:rPr>
        <w:t>г. составил 3</w:t>
      </w:r>
      <w:r w:rsidR="00EB14CF">
        <w:rPr>
          <w:rFonts w:ascii="Times New Roman" w:hAnsi="Times New Roman" w:cs="Times New Roman"/>
          <w:sz w:val="28"/>
          <w:szCs w:val="28"/>
          <w:u w:val="single"/>
        </w:rPr>
        <w:t>410,9</w:t>
      </w:r>
      <w:r w:rsidRPr="00EB14CF">
        <w:rPr>
          <w:rFonts w:ascii="Times New Roman" w:hAnsi="Times New Roman" w:cs="Times New Roman"/>
          <w:sz w:val="28"/>
          <w:szCs w:val="28"/>
          <w:u w:val="single"/>
        </w:rPr>
        <w:t xml:space="preserve"> тыс.</w:t>
      </w:r>
      <w:r w:rsidRPr="00EB14CF">
        <w:rPr>
          <w:rFonts w:ascii="Times New Roman" w:hAnsi="Times New Roman" w:cs="Times New Roman"/>
          <w:sz w:val="28"/>
          <w:szCs w:val="28"/>
        </w:rPr>
        <w:t xml:space="preserve"> </w:t>
      </w:r>
      <w:r w:rsidRPr="00EB14CF">
        <w:rPr>
          <w:rFonts w:ascii="Times New Roman" w:hAnsi="Times New Roman" w:cs="Times New Roman"/>
          <w:sz w:val="28"/>
          <w:szCs w:val="28"/>
          <w:u w:val="single"/>
        </w:rPr>
        <w:t>рублей</w:t>
      </w:r>
      <w:r w:rsidRPr="00EB14CF">
        <w:rPr>
          <w:rFonts w:ascii="Times New Roman" w:hAnsi="Times New Roman" w:cs="Times New Roman"/>
          <w:sz w:val="28"/>
          <w:szCs w:val="28"/>
        </w:rPr>
        <w:t>, в том числе:</w:t>
      </w:r>
    </w:p>
    <w:p w:rsidR="00A33446" w:rsidRPr="00A557B6" w:rsidRDefault="00A33446" w:rsidP="00A33446">
      <w:pPr>
        <w:pStyle w:val="a4"/>
        <w:numPr>
          <w:ilvl w:val="0"/>
          <w:numId w:val="10"/>
        </w:numPr>
        <w:jc w:val="both"/>
        <w:rPr>
          <w:rFonts w:ascii="Times New Roman" w:hAnsi="Times New Roman" w:cs="Times New Roman"/>
          <w:sz w:val="28"/>
          <w:szCs w:val="28"/>
        </w:rPr>
      </w:pPr>
      <w:r w:rsidRPr="00A557B6">
        <w:rPr>
          <w:rFonts w:ascii="Times New Roman" w:hAnsi="Times New Roman" w:cs="Times New Roman"/>
          <w:sz w:val="28"/>
          <w:szCs w:val="28"/>
        </w:rPr>
        <w:t>Заработная плата с начислениями;</w:t>
      </w:r>
    </w:p>
    <w:p w:rsidR="00A33446" w:rsidRPr="00A557B6" w:rsidRDefault="00A33446" w:rsidP="00A33446">
      <w:pPr>
        <w:pStyle w:val="a4"/>
        <w:numPr>
          <w:ilvl w:val="0"/>
          <w:numId w:val="10"/>
        </w:numPr>
        <w:jc w:val="both"/>
        <w:rPr>
          <w:rFonts w:ascii="Times New Roman" w:hAnsi="Times New Roman" w:cs="Times New Roman"/>
          <w:sz w:val="28"/>
          <w:szCs w:val="28"/>
        </w:rPr>
      </w:pPr>
      <w:r w:rsidRPr="00A557B6">
        <w:rPr>
          <w:rFonts w:ascii="Times New Roman" w:hAnsi="Times New Roman" w:cs="Times New Roman"/>
          <w:sz w:val="28"/>
          <w:szCs w:val="28"/>
        </w:rPr>
        <w:t>Оплата юридических услуг</w:t>
      </w:r>
      <w:r w:rsidR="00003888" w:rsidRPr="00A557B6">
        <w:rPr>
          <w:rFonts w:ascii="Times New Roman" w:hAnsi="Times New Roman" w:cs="Times New Roman"/>
          <w:sz w:val="28"/>
          <w:szCs w:val="28"/>
        </w:rPr>
        <w:t>;</w:t>
      </w:r>
    </w:p>
    <w:p w:rsidR="00A33446" w:rsidRPr="00A557B6" w:rsidRDefault="00A33446" w:rsidP="00A33446">
      <w:pPr>
        <w:pStyle w:val="a4"/>
        <w:numPr>
          <w:ilvl w:val="0"/>
          <w:numId w:val="10"/>
        </w:numPr>
        <w:jc w:val="both"/>
        <w:rPr>
          <w:rFonts w:ascii="Times New Roman" w:hAnsi="Times New Roman" w:cs="Times New Roman"/>
          <w:sz w:val="28"/>
          <w:szCs w:val="28"/>
        </w:rPr>
      </w:pPr>
      <w:r w:rsidRPr="00A557B6">
        <w:rPr>
          <w:rFonts w:ascii="Times New Roman" w:hAnsi="Times New Roman" w:cs="Times New Roman"/>
          <w:sz w:val="28"/>
          <w:szCs w:val="28"/>
        </w:rPr>
        <w:t>Оплата коммунальных услуг</w:t>
      </w:r>
      <w:r w:rsidR="00003888" w:rsidRPr="00A557B6">
        <w:rPr>
          <w:rFonts w:ascii="Times New Roman" w:hAnsi="Times New Roman" w:cs="Times New Roman"/>
          <w:sz w:val="28"/>
          <w:szCs w:val="28"/>
        </w:rPr>
        <w:t>, в том числе:</w:t>
      </w:r>
      <w:r w:rsidRPr="00A557B6">
        <w:rPr>
          <w:rFonts w:ascii="Times New Roman" w:hAnsi="Times New Roman" w:cs="Times New Roman"/>
          <w:sz w:val="28"/>
          <w:szCs w:val="28"/>
        </w:rPr>
        <w:t xml:space="preserve"> </w:t>
      </w:r>
    </w:p>
    <w:p w:rsidR="00A33446" w:rsidRPr="00A557B6" w:rsidRDefault="00A33446" w:rsidP="00A33446">
      <w:pPr>
        <w:pStyle w:val="a4"/>
        <w:jc w:val="both"/>
        <w:rPr>
          <w:rFonts w:ascii="Times New Roman" w:hAnsi="Times New Roman" w:cs="Times New Roman"/>
          <w:sz w:val="28"/>
          <w:szCs w:val="28"/>
        </w:rPr>
      </w:pPr>
      <w:r w:rsidRPr="00A557B6">
        <w:rPr>
          <w:rFonts w:ascii="Times New Roman" w:hAnsi="Times New Roman" w:cs="Times New Roman"/>
          <w:sz w:val="28"/>
          <w:szCs w:val="28"/>
        </w:rPr>
        <w:t>-оплата электроэнергии;</w:t>
      </w:r>
    </w:p>
    <w:p w:rsidR="00A33446" w:rsidRPr="00A557B6" w:rsidRDefault="00A33446" w:rsidP="00A33446">
      <w:pPr>
        <w:pStyle w:val="a4"/>
        <w:jc w:val="both"/>
        <w:rPr>
          <w:rFonts w:ascii="Times New Roman" w:hAnsi="Times New Roman" w:cs="Times New Roman"/>
          <w:sz w:val="28"/>
          <w:szCs w:val="28"/>
        </w:rPr>
      </w:pPr>
      <w:r w:rsidRPr="00A557B6">
        <w:rPr>
          <w:rFonts w:ascii="Times New Roman" w:hAnsi="Times New Roman" w:cs="Times New Roman"/>
          <w:sz w:val="28"/>
          <w:szCs w:val="28"/>
        </w:rPr>
        <w:t>-оплата за газ;</w:t>
      </w:r>
    </w:p>
    <w:p w:rsidR="00A33446" w:rsidRPr="00A557B6" w:rsidRDefault="00A33446" w:rsidP="00A33446">
      <w:pPr>
        <w:pStyle w:val="a4"/>
        <w:jc w:val="both"/>
        <w:rPr>
          <w:rFonts w:ascii="Times New Roman" w:hAnsi="Times New Roman" w:cs="Times New Roman"/>
          <w:sz w:val="28"/>
          <w:szCs w:val="28"/>
        </w:rPr>
      </w:pPr>
      <w:r w:rsidRPr="00A557B6">
        <w:rPr>
          <w:rFonts w:ascii="Times New Roman" w:hAnsi="Times New Roman" w:cs="Times New Roman"/>
          <w:sz w:val="28"/>
          <w:szCs w:val="28"/>
        </w:rPr>
        <w:t>-техническое обслуживание газового оборудования;</w:t>
      </w:r>
    </w:p>
    <w:p w:rsidR="00A33446" w:rsidRPr="00A557B6" w:rsidRDefault="00A33446" w:rsidP="00A33446">
      <w:pPr>
        <w:pStyle w:val="a4"/>
        <w:jc w:val="both"/>
        <w:rPr>
          <w:rFonts w:ascii="Times New Roman" w:hAnsi="Times New Roman" w:cs="Times New Roman"/>
          <w:sz w:val="28"/>
          <w:szCs w:val="28"/>
        </w:rPr>
      </w:pPr>
      <w:r w:rsidRPr="00A557B6">
        <w:rPr>
          <w:rFonts w:ascii="Times New Roman" w:hAnsi="Times New Roman" w:cs="Times New Roman"/>
          <w:sz w:val="28"/>
          <w:szCs w:val="28"/>
        </w:rPr>
        <w:t xml:space="preserve">-отплата </w:t>
      </w:r>
      <w:r w:rsidR="00003888" w:rsidRPr="00A557B6">
        <w:rPr>
          <w:rFonts w:ascii="Times New Roman" w:hAnsi="Times New Roman" w:cs="Times New Roman"/>
          <w:sz w:val="28"/>
          <w:szCs w:val="28"/>
        </w:rPr>
        <w:t xml:space="preserve">услуг </w:t>
      </w:r>
      <w:r w:rsidRPr="00A557B6">
        <w:rPr>
          <w:rFonts w:ascii="Times New Roman" w:hAnsi="Times New Roman" w:cs="Times New Roman"/>
          <w:sz w:val="28"/>
          <w:szCs w:val="28"/>
        </w:rPr>
        <w:t>связи и интернета;</w:t>
      </w:r>
    </w:p>
    <w:p w:rsidR="00A33446" w:rsidRPr="00A557B6" w:rsidRDefault="00A33446" w:rsidP="00003888">
      <w:pPr>
        <w:pStyle w:val="a4"/>
        <w:numPr>
          <w:ilvl w:val="0"/>
          <w:numId w:val="13"/>
        </w:numPr>
        <w:jc w:val="both"/>
        <w:rPr>
          <w:rFonts w:ascii="Times New Roman" w:hAnsi="Times New Roman" w:cs="Times New Roman"/>
          <w:sz w:val="28"/>
          <w:szCs w:val="28"/>
        </w:rPr>
      </w:pPr>
      <w:r w:rsidRPr="00A557B6">
        <w:rPr>
          <w:rFonts w:ascii="Times New Roman" w:hAnsi="Times New Roman" w:cs="Times New Roman"/>
          <w:sz w:val="28"/>
          <w:szCs w:val="28"/>
        </w:rPr>
        <w:t>оплата специалиста по содержанию сайта администрации;</w:t>
      </w:r>
    </w:p>
    <w:p w:rsidR="00A33446" w:rsidRPr="00A557B6" w:rsidRDefault="00A33446" w:rsidP="00003888">
      <w:pPr>
        <w:pStyle w:val="a4"/>
        <w:numPr>
          <w:ilvl w:val="0"/>
          <w:numId w:val="13"/>
        </w:numPr>
        <w:jc w:val="both"/>
        <w:rPr>
          <w:rFonts w:ascii="Times New Roman" w:hAnsi="Times New Roman" w:cs="Times New Roman"/>
          <w:sz w:val="28"/>
          <w:szCs w:val="28"/>
        </w:rPr>
      </w:pPr>
      <w:r w:rsidRPr="00A557B6">
        <w:rPr>
          <w:rFonts w:ascii="Times New Roman" w:hAnsi="Times New Roman" w:cs="Times New Roman"/>
          <w:sz w:val="28"/>
          <w:szCs w:val="28"/>
        </w:rPr>
        <w:t>оплата программного обеспечения;</w:t>
      </w:r>
    </w:p>
    <w:p w:rsidR="00A33446" w:rsidRPr="00A557B6" w:rsidRDefault="00A33446" w:rsidP="00003888">
      <w:pPr>
        <w:pStyle w:val="a4"/>
        <w:numPr>
          <w:ilvl w:val="0"/>
          <w:numId w:val="13"/>
        </w:numPr>
        <w:jc w:val="both"/>
        <w:rPr>
          <w:rFonts w:ascii="Times New Roman" w:hAnsi="Times New Roman" w:cs="Times New Roman"/>
          <w:sz w:val="28"/>
          <w:szCs w:val="28"/>
        </w:rPr>
      </w:pPr>
      <w:r w:rsidRPr="00A557B6">
        <w:rPr>
          <w:rFonts w:ascii="Times New Roman" w:hAnsi="Times New Roman" w:cs="Times New Roman"/>
          <w:sz w:val="28"/>
          <w:szCs w:val="28"/>
        </w:rPr>
        <w:t>расходы на хозяйственные и строительные материалы;</w:t>
      </w:r>
    </w:p>
    <w:p w:rsidR="00A33446" w:rsidRPr="00A557B6" w:rsidRDefault="00A33446" w:rsidP="00003888">
      <w:pPr>
        <w:pStyle w:val="a4"/>
        <w:numPr>
          <w:ilvl w:val="0"/>
          <w:numId w:val="13"/>
        </w:numPr>
        <w:jc w:val="both"/>
        <w:rPr>
          <w:rFonts w:ascii="Times New Roman" w:hAnsi="Times New Roman" w:cs="Times New Roman"/>
          <w:sz w:val="28"/>
          <w:szCs w:val="28"/>
        </w:rPr>
      </w:pPr>
      <w:r w:rsidRPr="00A557B6">
        <w:rPr>
          <w:rFonts w:ascii="Times New Roman" w:hAnsi="Times New Roman" w:cs="Times New Roman"/>
          <w:sz w:val="28"/>
          <w:szCs w:val="28"/>
        </w:rPr>
        <w:t>расходы на канцтовары;</w:t>
      </w:r>
    </w:p>
    <w:p w:rsidR="00A33446" w:rsidRPr="00A557B6" w:rsidRDefault="00A33446" w:rsidP="00003888">
      <w:pPr>
        <w:pStyle w:val="a4"/>
        <w:numPr>
          <w:ilvl w:val="0"/>
          <w:numId w:val="13"/>
        </w:numPr>
        <w:jc w:val="both"/>
        <w:rPr>
          <w:rFonts w:ascii="Times New Roman" w:hAnsi="Times New Roman" w:cs="Times New Roman"/>
          <w:sz w:val="28"/>
          <w:szCs w:val="28"/>
        </w:rPr>
      </w:pPr>
      <w:r w:rsidRPr="00A557B6">
        <w:rPr>
          <w:rFonts w:ascii="Times New Roman" w:hAnsi="Times New Roman" w:cs="Times New Roman"/>
          <w:sz w:val="28"/>
          <w:szCs w:val="28"/>
        </w:rPr>
        <w:t>оплата за диспансеризацию муниципальных служащих;</w:t>
      </w:r>
    </w:p>
    <w:p w:rsidR="00A33446" w:rsidRPr="00A557B6" w:rsidRDefault="00A33446" w:rsidP="00003888">
      <w:pPr>
        <w:pStyle w:val="a4"/>
        <w:numPr>
          <w:ilvl w:val="0"/>
          <w:numId w:val="13"/>
        </w:numPr>
        <w:jc w:val="both"/>
        <w:rPr>
          <w:rFonts w:ascii="Times New Roman" w:hAnsi="Times New Roman" w:cs="Times New Roman"/>
          <w:sz w:val="28"/>
          <w:szCs w:val="28"/>
        </w:rPr>
      </w:pPr>
      <w:r w:rsidRPr="00A557B6">
        <w:rPr>
          <w:rFonts w:ascii="Times New Roman" w:hAnsi="Times New Roman" w:cs="Times New Roman"/>
          <w:sz w:val="28"/>
          <w:szCs w:val="28"/>
        </w:rPr>
        <w:t>оплата ГСМ;</w:t>
      </w:r>
    </w:p>
    <w:p w:rsidR="00A33446" w:rsidRPr="00A557B6" w:rsidRDefault="00A33446" w:rsidP="00003888">
      <w:pPr>
        <w:pStyle w:val="a4"/>
        <w:numPr>
          <w:ilvl w:val="0"/>
          <w:numId w:val="13"/>
        </w:numPr>
        <w:jc w:val="both"/>
        <w:rPr>
          <w:rFonts w:ascii="Times New Roman" w:hAnsi="Times New Roman" w:cs="Times New Roman"/>
          <w:sz w:val="28"/>
          <w:szCs w:val="28"/>
        </w:rPr>
      </w:pPr>
      <w:r w:rsidRPr="00A557B6">
        <w:rPr>
          <w:rFonts w:ascii="Times New Roman" w:hAnsi="Times New Roman" w:cs="Times New Roman"/>
          <w:sz w:val="28"/>
          <w:szCs w:val="28"/>
        </w:rPr>
        <w:t>штрафные санкции;</w:t>
      </w:r>
    </w:p>
    <w:p w:rsidR="00A33446" w:rsidRPr="00A557B6" w:rsidRDefault="00A33446" w:rsidP="00003888">
      <w:pPr>
        <w:pStyle w:val="a4"/>
        <w:numPr>
          <w:ilvl w:val="0"/>
          <w:numId w:val="13"/>
        </w:numPr>
        <w:jc w:val="both"/>
        <w:rPr>
          <w:rFonts w:ascii="Times New Roman" w:hAnsi="Times New Roman" w:cs="Times New Roman"/>
          <w:sz w:val="28"/>
          <w:szCs w:val="28"/>
        </w:rPr>
      </w:pPr>
      <w:r w:rsidRPr="00A557B6">
        <w:rPr>
          <w:rFonts w:ascii="Times New Roman" w:hAnsi="Times New Roman" w:cs="Times New Roman"/>
          <w:sz w:val="28"/>
          <w:szCs w:val="28"/>
        </w:rPr>
        <w:t>оплата членских взносов  в совет муниципальных образований Волгоградской области;</w:t>
      </w:r>
    </w:p>
    <w:p w:rsidR="00A33446" w:rsidRPr="00A557B6" w:rsidRDefault="00A33446" w:rsidP="00003888">
      <w:pPr>
        <w:pStyle w:val="a4"/>
        <w:numPr>
          <w:ilvl w:val="0"/>
          <w:numId w:val="13"/>
        </w:numPr>
        <w:jc w:val="both"/>
        <w:rPr>
          <w:rFonts w:ascii="Times New Roman" w:hAnsi="Times New Roman" w:cs="Times New Roman"/>
          <w:sz w:val="28"/>
          <w:szCs w:val="28"/>
        </w:rPr>
      </w:pPr>
      <w:r w:rsidRPr="00A557B6">
        <w:rPr>
          <w:rFonts w:ascii="Times New Roman" w:hAnsi="Times New Roman" w:cs="Times New Roman"/>
          <w:sz w:val="28"/>
          <w:szCs w:val="28"/>
        </w:rPr>
        <w:t>приобретение и ремонт компьютерной техники;</w:t>
      </w:r>
    </w:p>
    <w:p w:rsidR="00A33446" w:rsidRPr="00A557B6" w:rsidRDefault="00A33446" w:rsidP="00003888">
      <w:pPr>
        <w:pStyle w:val="a4"/>
        <w:numPr>
          <w:ilvl w:val="0"/>
          <w:numId w:val="13"/>
        </w:numPr>
        <w:jc w:val="both"/>
        <w:rPr>
          <w:rFonts w:ascii="Times New Roman" w:hAnsi="Times New Roman" w:cs="Times New Roman"/>
          <w:sz w:val="28"/>
          <w:szCs w:val="28"/>
        </w:rPr>
      </w:pPr>
      <w:r w:rsidRPr="00A557B6">
        <w:rPr>
          <w:rFonts w:ascii="Times New Roman" w:hAnsi="Times New Roman" w:cs="Times New Roman"/>
          <w:sz w:val="28"/>
          <w:szCs w:val="28"/>
        </w:rPr>
        <w:t>приобретение запчастей на автомобиль.</w:t>
      </w:r>
    </w:p>
    <w:p w:rsidR="00003888" w:rsidRPr="00EB14CF" w:rsidRDefault="00EB14CF" w:rsidP="00C7075F">
      <w:pPr>
        <w:jc w:val="both"/>
        <w:rPr>
          <w:rFonts w:ascii="Times New Roman" w:hAnsi="Times New Roman" w:cs="Times New Roman"/>
          <w:sz w:val="28"/>
          <w:szCs w:val="28"/>
        </w:rPr>
      </w:pPr>
      <w:r w:rsidRPr="00EB14CF">
        <w:rPr>
          <w:rFonts w:ascii="Times New Roman" w:hAnsi="Times New Roman" w:cs="Times New Roman"/>
          <w:sz w:val="28"/>
          <w:szCs w:val="28"/>
        </w:rPr>
        <w:t>Собственные доходы бюджета поселения составили</w:t>
      </w:r>
      <w:r>
        <w:rPr>
          <w:rFonts w:ascii="Times New Roman" w:hAnsi="Times New Roman" w:cs="Times New Roman"/>
          <w:sz w:val="28"/>
          <w:szCs w:val="28"/>
        </w:rPr>
        <w:t xml:space="preserve"> 3710,41 тыс. рублей, в том числе налог на доходы физических лиц – 1122,3 тыс. рублей, доходы от уплаты акцизов на дизельное топливо, масло, автомобильный бензин 2172,1 тыс. рублей, единых сельскохозяйственный налог  9,7 тыс. рублей,  налог на имущество физических лиц 46,2 тыс. рублей,  земельный налог 286,5 тыс. рублей, госпошлина 12,1 тыс. рублей, доходы от использования  имущества </w:t>
      </w:r>
      <w:r>
        <w:rPr>
          <w:rFonts w:ascii="Times New Roman" w:hAnsi="Times New Roman" w:cs="Times New Roman"/>
          <w:sz w:val="28"/>
          <w:szCs w:val="28"/>
        </w:rPr>
        <w:lastRenderedPageBreak/>
        <w:t>60,5 тыс. рублей, прочие доходы 1,01 тыс. рублей. Безвозмездные поступления (дотация, субсидия, субвенция) составили 6788,6 тыс. рублей.</w:t>
      </w:r>
    </w:p>
    <w:p w:rsidR="00C7075F" w:rsidRPr="00A21228" w:rsidRDefault="00C7075F" w:rsidP="00C7075F">
      <w:pPr>
        <w:jc w:val="both"/>
        <w:rPr>
          <w:rFonts w:ascii="Times New Roman" w:hAnsi="Times New Roman" w:cs="Times New Roman"/>
          <w:sz w:val="28"/>
          <w:szCs w:val="28"/>
          <w:u w:val="single"/>
        </w:rPr>
      </w:pPr>
      <w:r w:rsidRPr="00A21228">
        <w:rPr>
          <w:rFonts w:ascii="Times New Roman" w:hAnsi="Times New Roman" w:cs="Times New Roman"/>
          <w:sz w:val="28"/>
          <w:szCs w:val="28"/>
          <w:u w:val="single"/>
        </w:rPr>
        <w:t>Другие общегосударственные вопросы</w:t>
      </w:r>
      <w:r w:rsidR="00003888" w:rsidRPr="00A21228">
        <w:rPr>
          <w:rFonts w:ascii="Times New Roman" w:hAnsi="Times New Roman" w:cs="Times New Roman"/>
          <w:sz w:val="28"/>
          <w:szCs w:val="28"/>
          <w:u w:val="single"/>
        </w:rPr>
        <w:t xml:space="preserve">- </w:t>
      </w:r>
      <w:r w:rsidR="00A21228">
        <w:rPr>
          <w:rFonts w:ascii="Times New Roman" w:hAnsi="Times New Roman" w:cs="Times New Roman"/>
          <w:sz w:val="28"/>
          <w:szCs w:val="28"/>
          <w:u w:val="single"/>
        </w:rPr>
        <w:t>88,9</w:t>
      </w:r>
      <w:r w:rsidR="00003888" w:rsidRPr="00A21228">
        <w:rPr>
          <w:rFonts w:ascii="Times New Roman" w:hAnsi="Times New Roman" w:cs="Times New Roman"/>
          <w:sz w:val="28"/>
          <w:szCs w:val="28"/>
          <w:u w:val="single"/>
        </w:rPr>
        <w:t xml:space="preserve"> тыс. рублей.</w:t>
      </w:r>
    </w:p>
    <w:p w:rsidR="00706523" w:rsidRPr="00A21228" w:rsidRDefault="00C7075F" w:rsidP="00003888">
      <w:pPr>
        <w:pStyle w:val="a4"/>
        <w:numPr>
          <w:ilvl w:val="0"/>
          <w:numId w:val="14"/>
        </w:numPr>
        <w:spacing w:before="100" w:beforeAutospacing="1" w:after="100" w:afterAutospacing="1" w:line="240" w:lineRule="auto"/>
        <w:jc w:val="both"/>
        <w:rPr>
          <w:rFonts w:ascii="Times New Roman" w:eastAsia="Times New Roman" w:hAnsi="Times New Roman" w:cs="Times New Roman"/>
          <w:sz w:val="28"/>
          <w:szCs w:val="28"/>
        </w:rPr>
      </w:pPr>
      <w:r w:rsidRPr="00A21228">
        <w:rPr>
          <w:rFonts w:ascii="Times New Roman" w:eastAsia="Times New Roman" w:hAnsi="Times New Roman" w:cs="Times New Roman"/>
          <w:sz w:val="28"/>
          <w:szCs w:val="28"/>
        </w:rPr>
        <w:t>Проведение праздничных мероприятий</w:t>
      </w:r>
    </w:p>
    <w:p w:rsidR="00706523" w:rsidRPr="00A21228" w:rsidRDefault="00706523" w:rsidP="00003888">
      <w:pPr>
        <w:pStyle w:val="a3"/>
        <w:jc w:val="both"/>
        <w:rPr>
          <w:rFonts w:ascii="Times New Roman" w:eastAsia="Times New Roman" w:hAnsi="Times New Roman" w:cs="Times New Roman"/>
          <w:sz w:val="28"/>
          <w:szCs w:val="28"/>
        </w:rPr>
      </w:pPr>
      <w:r w:rsidRPr="00A21228">
        <w:rPr>
          <w:rFonts w:ascii="Times New Roman" w:eastAsia="Times New Roman" w:hAnsi="Times New Roman" w:cs="Times New Roman"/>
          <w:sz w:val="28"/>
          <w:szCs w:val="28"/>
        </w:rPr>
        <w:t xml:space="preserve">-подарки ветеранам ВОВ </w:t>
      </w:r>
      <w:r w:rsidR="00C7075F" w:rsidRPr="00A21228">
        <w:rPr>
          <w:rFonts w:ascii="Times New Roman" w:eastAsia="Times New Roman" w:hAnsi="Times New Roman" w:cs="Times New Roman"/>
          <w:sz w:val="28"/>
          <w:szCs w:val="28"/>
        </w:rPr>
        <w:t xml:space="preserve">2 февраля, 9 мая, </w:t>
      </w:r>
      <w:r w:rsidR="00A33446" w:rsidRPr="00A21228">
        <w:rPr>
          <w:rFonts w:ascii="Times New Roman" w:eastAsia="Times New Roman" w:hAnsi="Times New Roman" w:cs="Times New Roman"/>
          <w:sz w:val="28"/>
          <w:szCs w:val="28"/>
        </w:rPr>
        <w:t>с 90-летним юбилеем</w:t>
      </w:r>
      <w:r w:rsidRPr="00A21228">
        <w:rPr>
          <w:rFonts w:ascii="Times New Roman" w:eastAsia="Times New Roman" w:hAnsi="Times New Roman" w:cs="Times New Roman"/>
          <w:sz w:val="28"/>
          <w:szCs w:val="28"/>
        </w:rPr>
        <w:t>;</w:t>
      </w:r>
    </w:p>
    <w:p w:rsidR="00706523" w:rsidRPr="00A21228" w:rsidRDefault="00706523" w:rsidP="00003888">
      <w:pPr>
        <w:pStyle w:val="a3"/>
        <w:jc w:val="both"/>
        <w:rPr>
          <w:rFonts w:ascii="Times New Roman" w:eastAsia="Times New Roman" w:hAnsi="Times New Roman" w:cs="Times New Roman"/>
          <w:sz w:val="28"/>
          <w:szCs w:val="28"/>
        </w:rPr>
      </w:pPr>
      <w:r w:rsidRPr="00A21228">
        <w:rPr>
          <w:rFonts w:ascii="Times New Roman" w:eastAsia="Times New Roman" w:hAnsi="Times New Roman" w:cs="Times New Roman"/>
          <w:sz w:val="28"/>
          <w:szCs w:val="28"/>
        </w:rPr>
        <w:t>-проведения Дня села (угощение, подарки, конкурсы)</w:t>
      </w:r>
    </w:p>
    <w:p w:rsidR="00706523" w:rsidRPr="00A21228" w:rsidRDefault="00706523" w:rsidP="00003888">
      <w:pPr>
        <w:pStyle w:val="a3"/>
        <w:jc w:val="both"/>
        <w:rPr>
          <w:rFonts w:ascii="Times New Roman" w:eastAsia="Times New Roman" w:hAnsi="Times New Roman" w:cs="Times New Roman"/>
          <w:sz w:val="28"/>
          <w:szCs w:val="28"/>
        </w:rPr>
      </w:pPr>
      <w:r w:rsidRPr="00A21228">
        <w:rPr>
          <w:rFonts w:ascii="Times New Roman" w:eastAsia="Times New Roman" w:hAnsi="Times New Roman" w:cs="Times New Roman"/>
          <w:sz w:val="28"/>
          <w:szCs w:val="28"/>
        </w:rPr>
        <w:t>-подготовка и проведение новогодних праздников, масленицы, 8 марта, Дня молодежи;</w:t>
      </w:r>
    </w:p>
    <w:p w:rsidR="00C7075F" w:rsidRPr="00A21228" w:rsidRDefault="00A557B6" w:rsidP="00003888">
      <w:pPr>
        <w:pStyle w:val="a4"/>
        <w:numPr>
          <w:ilvl w:val="0"/>
          <w:numId w:val="14"/>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C7075F" w:rsidRPr="00A21228">
        <w:rPr>
          <w:rFonts w:ascii="Times New Roman" w:eastAsia="Times New Roman" w:hAnsi="Times New Roman" w:cs="Times New Roman"/>
          <w:sz w:val="28"/>
          <w:szCs w:val="28"/>
        </w:rPr>
        <w:t>одписка на газету «Коммунар»</w:t>
      </w:r>
      <w:r w:rsidR="00A21228">
        <w:rPr>
          <w:rFonts w:ascii="Times New Roman" w:eastAsia="Times New Roman" w:hAnsi="Times New Roman" w:cs="Times New Roman"/>
          <w:sz w:val="28"/>
          <w:szCs w:val="28"/>
        </w:rPr>
        <w:t>, многие жители приходят в администрацию, чтобы взять почитать «районку»</w:t>
      </w:r>
      <w:r w:rsidR="00A33446" w:rsidRPr="00A21228">
        <w:rPr>
          <w:rFonts w:ascii="Times New Roman" w:eastAsia="Times New Roman" w:hAnsi="Times New Roman" w:cs="Times New Roman"/>
          <w:sz w:val="28"/>
          <w:szCs w:val="28"/>
        </w:rPr>
        <w:t>;</w:t>
      </w:r>
    </w:p>
    <w:p w:rsidR="00A557B6" w:rsidRDefault="00A557B6" w:rsidP="00003888">
      <w:pPr>
        <w:pStyle w:val="a4"/>
        <w:numPr>
          <w:ilvl w:val="0"/>
          <w:numId w:val="14"/>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Оплата за оформление бесхозяйного газопровода, выполнение технического паспорта и межевание земельных участков под ним.</w:t>
      </w:r>
    </w:p>
    <w:p w:rsidR="00706523" w:rsidRPr="00A21228" w:rsidRDefault="00A557B6" w:rsidP="00003888">
      <w:pPr>
        <w:pStyle w:val="a4"/>
        <w:numPr>
          <w:ilvl w:val="0"/>
          <w:numId w:val="14"/>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Проведена  оценка зданий магазинов по ул. Горького 15 и 19 для расчета арендной платы.</w:t>
      </w:r>
    </w:p>
    <w:p w:rsidR="00C7075F" w:rsidRPr="00A21228" w:rsidRDefault="00C7075F" w:rsidP="00C7075F">
      <w:pPr>
        <w:jc w:val="both"/>
        <w:rPr>
          <w:rFonts w:ascii="Times New Roman" w:hAnsi="Times New Roman" w:cs="Times New Roman"/>
          <w:sz w:val="28"/>
          <w:szCs w:val="28"/>
          <w:u w:val="single"/>
        </w:rPr>
      </w:pPr>
      <w:r w:rsidRPr="00A21228">
        <w:rPr>
          <w:rFonts w:ascii="Times New Roman" w:hAnsi="Times New Roman" w:cs="Times New Roman"/>
          <w:sz w:val="28"/>
          <w:szCs w:val="28"/>
          <w:u w:val="single"/>
        </w:rPr>
        <w:t>Расходы на  мобилизацию  и общевойсковую  подготовку  – 17</w:t>
      </w:r>
      <w:r w:rsidR="00A21228">
        <w:rPr>
          <w:rFonts w:ascii="Times New Roman" w:hAnsi="Times New Roman" w:cs="Times New Roman"/>
          <w:sz w:val="28"/>
          <w:szCs w:val="28"/>
          <w:u w:val="single"/>
        </w:rPr>
        <w:t>5,6</w:t>
      </w:r>
      <w:r w:rsidRPr="00A21228">
        <w:rPr>
          <w:rFonts w:ascii="Times New Roman" w:hAnsi="Times New Roman" w:cs="Times New Roman"/>
          <w:sz w:val="28"/>
          <w:szCs w:val="28"/>
          <w:u w:val="single"/>
        </w:rPr>
        <w:t>тыс. руб.</w:t>
      </w:r>
    </w:p>
    <w:p w:rsidR="00C7075F" w:rsidRPr="000C6C72" w:rsidRDefault="00C7075F" w:rsidP="00C7075F">
      <w:pPr>
        <w:rPr>
          <w:rFonts w:ascii="Times New Roman" w:hAnsi="Times New Roman" w:cs="Times New Roman"/>
          <w:sz w:val="28"/>
          <w:szCs w:val="28"/>
          <w:u w:val="single"/>
        </w:rPr>
      </w:pPr>
      <w:r w:rsidRPr="000C6C72">
        <w:rPr>
          <w:rFonts w:ascii="Times New Roman" w:hAnsi="Times New Roman" w:cs="Times New Roman"/>
          <w:sz w:val="28"/>
          <w:szCs w:val="28"/>
          <w:u w:val="single"/>
        </w:rPr>
        <w:t xml:space="preserve">Расходы на обеспечение пожарной безопасности составили </w:t>
      </w:r>
      <w:r w:rsidR="00B42178">
        <w:rPr>
          <w:rFonts w:ascii="Times New Roman" w:hAnsi="Times New Roman" w:cs="Times New Roman"/>
          <w:sz w:val="28"/>
          <w:szCs w:val="28"/>
          <w:u w:val="single"/>
        </w:rPr>
        <w:t>1270,8</w:t>
      </w:r>
      <w:r w:rsidRPr="000C6C72">
        <w:rPr>
          <w:rFonts w:ascii="Times New Roman" w:hAnsi="Times New Roman" w:cs="Times New Roman"/>
          <w:sz w:val="28"/>
          <w:szCs w:val="28"/>
          <w:u w:val="single"/>
        </w:rPr>
        <w:t xml:space="preserve"> тыс. руб.:</w:t>
      </w:r>
    </w:p>
    <w:p w:rsidR="00B42178" w:rsidRDefault="00B42178" w:rsidP="00C7075F">
      <w:pPr>
        <w:numPr>
          <w:ilvl w:val="0"/>
          <w:numId w:val="3"/>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поселковой пожарной части;</w:t>
      </w:r>
    </w:p>
    <w:p w:rsidR="00C7075F" w:rsidRDefault="00C7075F" w:rsidP="00C7075F">
      <w:pPr>
        <w:numPr>
          <w:ilvl w:val="0"/>
          <w:numId w:val="3"/>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Заработная плата  </w:t>
      </w:r>
      <w:r w:rsidR="00293416">
        <w:rPr>
          <w:rFonts w:ascii="Times New Roman" w:eastAsia="Times New Roman" w:hAnsi="Times New Roman" w:cs="Times New Roman"/>
          <w:sz w:val="28"/>
          <w:szCs w:val="28"/>
        </w:rPr>
        <w:t xml:space="preserve">пожарных </w:t>
      </w:r>
      <w:r>
        <w:rPr>
          <w:rFonts w:ascii="Times New Roman" w:eastAsia="Times New Roman" w:hAnsi="Times New Roman" w:cs="Times New Roman"/>
          <w:sz w:val="28"/>
          <w:szCs w:val="28"/>
        </w:rPr>
        <w:t>с начислениями</w:t>
      </w:r>
      <w:r w:rsidR="00293416">
        <w:rPr>
          <w:rFonts w:ascii="Times New Roman" w:eastAsia="Times New Roman" w:hAnsi="Times New Roman" w:cs="Times New Roman"/>
          <w:sz w:val="28"/>
          <w:szCs w:val="28"/>
        </w:rPr>
        <w:t>;</w:t>
      </w:r>
    </w:p>
    <w:p w:rsidR="00C7075F" w:rsidRDefault="00293416" w:rsidP="00C7075F">
      <w:pPr>
        <w:numPr>
          <w:ilvl w:val="0"/>
          <w:numId w:val="3"/>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Приобретение з</w:t>
      </w:r>
      <w:r w:rsidR="00C7075F">
        <w:rPr>
          <w:rFonts w:ascii="Times New Roman" w:eastAsia="Times New Roman" w:hAnsi="Times New Roman" w:cs="Times New Roman"/>
          <w:sz w:val="28"/>
          <w:szCs w:val="28"/>
        </w:rPr>
        <w:t>апчаст</w:t>
      </w:r>
      <w:r>
        <w:rPr>
          <w:rFonts w:ascii="Times New Roman" w:eastAsia="Times New Roman" w:hAnsi="Times New Roman" w:cs="Times New Roman"/>
          <w:sz w:val="28"/>
          <w:szCs w:val="28"/>
        </w:rPr>
        <w:t xml:space="preserve">ей и ремонт </w:t>
      </w:r>
      <w:r w:rsidR="00C7075F">
        <w:rPr>
          <w:rFonts w:ascii="Times New Roman" w:eastAsia="Times New Roman" w:hAnsi="Times New Roman" w:cs="Times New Roman"/>
          <w:sz w:val="28"/>
          <w:szCs w:val="28"/>
        </w:rPr>
        <w:t xml:space="preserve"> автомобил</w:t>
      </w:r>
      <w:r>
        <w:rPr>
          <w:rFonts w:ascii="Times New Roman" w:eastAsia="Times New Roman" w:hAnsi="Times New Roman" w:cs="Times New Roman"/>
          <w:sz w:val="28"/>
          <w:szCs w:val="28"/>
        </w:rPr>
        <w:t>ей;</w:t>
      </w:r>
    </w:p>
    <w:p w:rsidR="00C7075F" w:rsidRDefault="00293416" w:rsidP="00C7075F">
      <w:pPr>
        <w:numPr>
          <w:ilvl w:val="0"/>
          <w:numId w:val="3"/>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Технический осмотр и страхование пожарных машин;</w:t>
      </w:r>
    </w:p>
    <w:p w:rsidR="00C7075F" w:rsidRDefault="00C7075F" w:rsidP="00C7075F">
      <w:pPr>
        <w:numPr>
          <w:ilvl w:val="0"/>
          <w:numId w:val="3"/>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ГСМ</w:t>
      </w:r>
      <w:r w:rsidR="0029341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003888" w:rsidRPr="00003888" w:rsidRDefault="00293416" w:rsidP="00003888">
      <w:pPr>
        <w:numPr>
          <w:ilvl w:val="0"/>
          <w:numId w:val="3"/>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Оплата коммунальных услуг: электроэнергия</w:t>
      </w:r>
      <w:r w:rsidR="00C7075F">
        <w:rPr>
          <w:rFonts w:ascii="Times New Roman" w:eastAsia="Times New Roman" w:hAnsi="Times New Roman" w:cs="Times New Roman"/>
          <w:sz w:val="28"/>
          <w:szCs w:val="28"/>
        </w:rPr>
        <w:t xml:space="preserve">, газ, </w:t>
      </w:r>
      <w:r>
        <w:rPr>
          <w:rFonts w:ascii="Times New Roman" w:eastAsia="Times New Roman" w:hAnsi="Times New Roman" w:cs="Times New Roman"/>
          <w:sz w:val="28"/>
          <w:szCs w:val="28"/>
        </w:rPr>
        <w:t>услуги связи</w:t>
      </w:r>
      <w:r w:rsidR="00C7075F">
        <w:rPr>
          <w:rFonts w:ascii="Times New Roman" w:eastAsia="Times New Roman" w:hAnsi="Times New Roman" w:cs="Times New Roman"/>
          <w:sz w:val="28"/>
          <w:szCs w:val="28"/>
        </w:rPr>
        <w:t>.</w:t>
      </w:r>
    </w:p>
    <w:p w:rsidR="00003888" w:rsidRDefault="000C6C72" w:rsidP="00293416">
      <w:pPr>
        <w:jc w:val="both"/>
        <w:rPr>
          <w:rFonts w:ascii="Times New Roman" w:hAnsi="Times New Roman" w:cs="Times New Roman"/>
          <w:sz w:val="28"/>
          <w:szCs w:val="28"/>
        </w:rPr>
      </w:pPr>
      <w:r>
        <w:rPr>
          <w:rFonts w:ascii="Times New Roman" w:hAnsi="Times New Roman" w:cs="Times New Roman"/>
          <w:sz w:val="28"/>
          <w:szCs w:val="28"/>
        </w:rPr>
        <w:t xml:space="preserve"> </w:t>
      </w:r>
      <w:r w:rsidR="00B42178">
        <w:rPr>
          <w:rFonts w:ascii="Times New Roman" w:hAnsi="Times New Roman" w:cs="Times New Roman"/>
          <w:sz w:val="28"/>
          <w:szCs w:val="28"/>
        </w:rPr>
        <w:t xml:space="preserve">      Дежурство организовано круглосуточно. Выезды  осуществляются на все вызовы, в том числе и соседние села.  Вызов с мобильного телефона необходимо набирать  код 84495, потом номер 3-31-01. Если набираете просто 01, то попадаете в Быковскую пожарную часть, а это потеря времени.</w:t>
      </w:r>
    </w:p>
    <w:p w:rsidR="00293416" w:rsidRPr="000C6C72" w:rsidRDefault="00C7075F" w:rsidP="00293416">
      <w:pPr>
        <w:jc w:val="both"/>
        <w:rPr>
          <w:rFonts w:ascii="Times New Roman" w:hAnsi="Times New Roman" w:cs="Times New Roman"/>
          <w:sz w:val="28"/>
          <w:szCs w:val="28"/>
          <w:u w:val="single"/>
        </w:rPr>
      </w:pPr>
      <w:r w:rsidRPr="000C6C72">
        <w:rPr>
          <w:rFonts w:ascii="Times New Roman" w:hAnsi="Times New Roman" w:cs="Times New Roman"/>
          <w:sz w:val="28"/>
          <w:szCs w:val="28"/>
          <w:u w:val="single"/>
        </w:rPr>
        <w:t>Молодежная политика и спорт</w:t>
      </w:r>
      <w:r w:rsidR="00B42178">
        <w:rPr>
          <w:rFonts w:ascii="Times New Roman" w:hAnsi="Times New Roman" w:cs="Times New Roman"/>
          <w:sz w:val="28"/>
          <w:szCs w:val="28"/>
          <w:u w:val="single"/>
        </w:rPr>
        <w:t xml:space="preserve"> – 50,0</w:t>
      </w:r>
      <w:r w:rsidR="000C6C72" w:rsidRPr="000C6C72">
        <w:rPr>
          <w:rFonts w:ascii="Times New Roman" w:hAnsi="Times New Roman" w:cs="Times New Roman"/>
          <w:sz w:val="28"/>
          <w:szCs w:val="28"/>
          <w:u w:val="single"/>
        </w:rPr>
        <w:t xml:space="preserve"> тыс. рублей.</w:t>
      </w:r>
    </w:p>
    <w:p w:rsidR="00C7075F" w:rsidRDefault="000C6C72" w:rsidP="00293416">
      <w:pPr>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заинтересована в том, чтобы наша молодежь принимала участие в соревнованиях, выступлениях как районного, так и областного уровня, поэтому  расходы на топливо </w:t>
      </w:r>
      <w:r w:rsidR="00003888">
        <w:rPr>
          <w:rFonts w:ascii="Times New Roman" w:hAnsi="Times New Roman" w:cs="Times New Roman"/>
          <w:sz w:val="28"/>
          <w:szCs w:val="28"/>
        </w:rPr>
        <w:t xml:space="preserve">всегда </w:t>
      </w:r>
      <w:r>
        <w:rPr>
          <w:rFonts w:ascii="Times New Roman" w:hAnsi="Times New Roman" w:cs="Times New Roman"/>
          <w:sz w:val="28"/>
          <w:szCs w:val="28"/>
        </w:rPr>
        <w:t>стараемся оплатить.  Также по этому разделу финансируются праздничные детские и молодежные мероприятия:</w:t>
      </w:r>
      <w:r w:rsidR="00003888">
        <w:rPr>
          <w:rFonts w:ascii="Times New Roman" w:hAnsi="Times New Roman" w:cs="Times New Roman"/>
          <w:sz w:val="28"/>
          <w:szCs w:val="28"/>
        </w:rPr>
        <w:t xml:space="preserve"> </w:t>
      </w:r>
      <w:r w:rsidR="00C7075F">
        <w:rPr>
          <w:rFonts w:ascii="Times New Roman" w:hAnsi="Times New Roman" w:cs="Times New Roman"/>
          <w:sz w:val="28"/>
          <w:szCs w:val="28"/>
        </w:rPr>
        <w:t>Д</w:t>
      </w:r>
      <w:r>
        <w:rPr>
          <w:rFonts w:ascii="Times New Roman" w:hAnsi="Times New Roman" w:cs="Times New Roman"/>
          <w:sz w:val="28"/>
          <w:szCs w:val="28"/>
        </w:rPr>
        <w:t>ень</w:t>
      </w:r>
      <w:r w:rsidR="00C7075F">
        <w:rPr>
          <w:rFonts w:ascii="Times New Roman" w:hAnsi="Times New Roman" w:cs="Times New Roman"/>
          <w:sz w:val="28"/>
          <w:szCs w:val="28"/>
        </w:rPr>
        <w:t xml:space="preserve"> защиты Детей, День Молодежи, спортивные </w:t>
      </w:r>
      <w:r>
        <w:rPr>
          <w:rFonts w:ascii="Times New Roman" w:hAnsi="Times New Roman" w:cs="Times New Roman"/>
          <w:sz w:val="28"/>
          <w:szCs w:val="28"/>
        </w:rPr>
        <w:t>соревнования.</w:t>
      </w:r>
      <w:r w:rsidR="00C7075F">
        <w:rPr>
          <w:rFonts w:ascii="Times New Roman" w:hAnsi="Times New Roman" w:cs="Times New Roman"/>
          <w:sz w:val="28"/>
          <w:szCs w:val="28"/>
        </w:rPr>
        <w:t xml:space="preserve">  </w:t>
      </w:r>
    </w:p>
    <w:p w:rsidR="00C7075F" w:rsidRPr="000C6C72" w:rsidRDefault="00C7075F" w:rsidP="00C7075F">
      <w:pPr>
        <w:jc w:val="both"/>
        <w:rPr>
          <w:rFonts w:ascii="Times New Roman" w:hAnsi="Times New Roman" w:cs="Times New Roman"/>
          <w:sz w:val="28"/>
          <w:szCs w:val="28"/>
          <w:u w:val="single"/>
        </w:rPr>
      </w:pPr>
      <w:r w:rsidRPr="000C6C72">
        <w:rPr>
          <w:rFonts w:ascii="Times New Roman" w:hAnsi="Times New Roman" w:cs="Times New Roman"/>
          <w:sz w:val="28"/>
          <w:szCs w:val="28"/>
          <w:u w:val="single"/>
        </w:rPr>
        <w:lastRenderedPageBreak/>
        <w:t>Средства массовой  информации  – 1</w:t>
      </w:r>
      <w:r w:rsidR="00B42178">
        <w:rPr>
          <w:rFonts w:ascii="Times New Roman" w:hAnsi="Times New Roman" w:cs="Times New Roman"/>
          <w:sz w:val="28"/>
          <w:szCs w:val="28"/>
          <w:u w:val="single"/>
        </w:rPr>
        <w:t>28</w:t>
      </w:r>
      <w:r w:rsidRPr="000C6C72">
        <w:rPr>
          <w:rFonts w:ascii="Times New Roman" w:hAnsi="Times New Roman" w:cs="Times New Roman"/>
          <w:sz w:val="28"/>
          <w:szCs w:val="28"/>
          <w:u w:val="single"/>
        </w:rPr>
        <w:t xml:space="preserve"> тыс. руб.</w:t>
      </w:r>
    </w:p>
    <w:p w:rsidR="00C7075F" w:rsidRDefault="00C7075F" w:rsidP="00C7075F">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Опубликование нормативных документов</w:t>
      </w:r>
      <w:r w:rsidR="000C6C72">
        <w:rPr>
          <w:rFonts w:ascii="Times New Roman" w:eastAsia="Times New Roman" w:hAnsi="Times New Roman" w:cs="Times New Roman"/>
          <w:sz w:val="28"/>
          <w:szCs w:val="28"/>
        </w:rPr>
        <w:t>;</w:t>
      </w:r>
    </w:p>
    <w:p w:rsidR="00C7075F" w:rsidRDefault="00C7075F" w:rsidP="00C7075F">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Опубликование бюджета</w:t>
      </w:r>
      <w:r w:rsidR="000C6C72">
        <w:rPr>
          <w:rFonts w:ascii="Times New Roman" w:eastAsia="Times New Roman" w:hAnsi="Times New Roman" w:cs="Times New Roman"/>
          <w:sz w:val="28"/>
          <w:szCs w:val="28"/>
        </w:rPr>
        <w:t>;</w:t>
      </w:r>
    </w:p>
    <w:p w:rsidR="00C7075F" w:rsidRPr="00003888" w:rsidRDefault="00C7075F" w:rsidP="00C7075F">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Публикация проводимых конкурсов и публичных слушаний</w:t>
      </w:r>
      <w:r w:rsidR="000C6C7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C7075F" w:rsidRPr="000C6C72" w:rsidRDefault="00C7075F" w:rsidP="00003888">
      <w:pPr>
        <w:jc w:val="both"/>
        <w:rPr>
          <w:rFonts w:ascii="Times New Roman" w:hAnsi="Times New Roman" w:cs="Times New Roman"/>
          <w:sz w:val="28"/>
          <w:szCs w:val="28"/>
          <w:u w:val="single"/>
        </w:rPr>
      </w:pPr>
      <w:r w:rsidRPr="000C6C72">
        <w:rPr>
          <w:rFonts w:ascii="Times New Roman" w:hAnsi="Times New Roman" w:cs="Times New Roman"/>
          <w:sz w:val="28"/>
          <w:szCs w:val="28"/>
          <w:u w:val="single"/>
        </w:rPr>
        <w:t xml:space="preserve">Межбюджетные трансферты  на содержание библиотеки – </w:t>
      </w:r>
      <w:r w:rsidR="000C6C72" w:rsidRPr="000C6C72">
        <w:rPr>
          <w:rFonts w:ascii="Times New Roman" w:hAnsi="Times New Roman" w:cs="Times New Roman"/>
          <w:sz w:val="28"/>
          <w:szCs w:val="28"/>
          <w:u w:val="single"/>
        </w:rPr>
        <w:t>4</w:t>
      </w:r>
      <w:r w:rsidR="00B42178">
        <w:rPr>
          <w:rFonts w:ascii="Times New Roman" w:hAnsi="Times New Roman" w:cs="Times New Roman"/>
          <w:sz w:val="28"/>
          <w:szCs w:val="28"/>
          <w:u w:val="single"/>
        </w:rPr>
        <w:t>32,7</w:t>
      </w:r>
      <w:r w:rsidRPr="000C6C72">
        <w:rPr>
          <w:rFonts w:ascii="Times New Roman" w:hAnsi="Times New Roman" w:cs="Times New Roman"/>
          <w:sz w:val="28"/>
          <w:szCs w:val="28"/>
          <w:u w:val="single"/>
        </w:rPr>
        <w:t xml:space="preserve"> тыс. руб.</w:t>
      </w:r>
    </w:p>
    <w:p w:rsidR="00C7075F" w:rsidRDefault="00C7075F" w:rsidP="00C7075F">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Заработная плата с начислениями, услуги связи, интернет, подписка</w:t>
      </w:r>
    </w:p>
    <w:p w:rsidR="00B42178" w:rsidRDefault="00B42178" w:rsidP="00B42178">
      <w:pPr>
        <w:jc w:val="both"/>
        <w:rPr>
          <w:rFonts w:ascii="Times New Roman" w:hAnsi="Times New Roman" w:cs="Times New Roman"/>
          <w:sz w:val="28"/>
          <w:szCs w:val="28"/>
        </w:rPr>
      </w:pPr>
      <w:r>
        <w:rPr>
          <w:rFonts w:ascii="Times New Roman" w:hAnsi="Times New Roman" w:cs="Times New Roman"/>
          <w:sz w:val="28"/>
          <w:szCs w:val="28"/>
        </w:rPr>
        <w:t>Библиотека является просветительным очагом поселка, никогда не утратит своего значения. Книга – это лучшее средство развития интеллекта и очень жаль, что приоритет сейчас отдается электронным версиям обучения.  Чтобы развивался мозг человек, он должен читать больше книг.</w:t>
      </w:r>
    </w:p>
    <w:p w:rsidR="00B42178" w:rsidRPr="00814D00" w:rsidRDefault="00B42178" w:rsidP="00C7075F">
      <w:pPr>
        <w:jc w:val="both"/>
        <w:rPr>
          <w:rFonts w:ascii="Times New Roman" w:hAnsi="Times New Roman" w:cs="Times New Roman"/>
          <w:sz w:val="28"/>
          <w:szCs w:val="28"/>
        </w:rPr>
      </w:pPr>
      <w:r>
        <w:rPr>
          <w:rFonts w:ascii="Times New Roman" w:hAnsi="Times New Roman" w:cs="Times New Roman"/>
          <w:sz w:val="28"/>
          <w:szCs w:val="28"/>
        </w:rPr>
        <w:t xml:space="preserve"> </w:t>
      </w:r>
      <w:r w:rsidR="00814D00">
        <w:rPr>
          <w:rFonts w:ascii="Times New Roman" w:hAnsi="Times New Roman" w:cs="Times New Roman"/>
          <w:sz w:val="28"/>
          <w:szCs w:val="28"/>
        </w:rPr>
        <w:t xml:space="preserve">     Администрация старается, чтобы помещение библиотеки поддерживалось в хорошем состоянии,  в 2015 году </w:t>
      </w:r>
      <w:r>
        <w:rPr>
          <w:rFonts w:ascii="Times New Roman" w:hAnsi="Times New Roman" w:cs="Times New Roman"/>
          <w:sz w:val="28"/>
          <w:szCs w:val="28"/>
        </w:rPr>
        <w:t xml:space="preserve"> частично заменены окна.</w:t>
      </w:r>
    </w:p>
    <w:p w:rsidR="00C7075F" w:rsidRDefault="00C7075F" w:rsidP="00C7075F">
      <w:pPr>
        <w:jc w:val="both"/>
        <w:rPr>
          <w:rFonts w:ascii="Times New Roman" w:hAnsi="Times New Roman" w:cs="Times New Roman"/>
          <w:sz w:val="28"/>
          <w:szCs w:val="28"/>
          <w:u w:val="single"/>
        </w:rPr>
      </w:pPr>
      <w:r w:rsidRPr="000C6C72">
        <w:rPr>
          <w:rFonts w:ascii="Times New Roman" w:hAnsi="Times New Roman" w:cs="Times New Roman"/>
          <w:sz w:val="28"/>
          <w:szCs w:val="28"/>
          <w:u w:val="single"/>
        </w:rPr>
        <w:t xml:space="preserve">Сумма расходов на средства массовой культуры составила </w:t>
      </w:r>
      <w:r w:rsidR="00B42178">
        <w:rPr>
          <w:rFonts w:ascii="Times New Roman" w:hAnsi="Times New Roman" w:cs="Times New Roman"/>
          <w:sz w:val="28"/>
          <w:szCs w:val="28"/>
          <w:u w:val="single"/>
        </w:rPr>
        <w:t>1730</w:t>
      </w:r>
      <w:r w:rsidRPr="000C6C72">
        <w:rPr>
          <w:rFonts w:ascii="Times New Roman" w:hAnsi="Times New Roman" w:cs="Times New Roman"/>
          <w:sz w:val="28"/>
          <w:szCs w:val="28"/>
          <w:u w:val="single"/>
        </w:rPr>
        <w:t xml:space="preserve"> тыс. руб.</w:t>
      </w:r>
    </w:p>
    <w:p w:rsidR="00B42178" w:rsidRPr="00B42178" w:rsidRDefault="00DC55D1" w:rsidP="00C7075F">
      <w:pPr>
        <w:jc w:val="both"/>
        <w:rPr>
          <w:rFonts w:ascii="Times New Roman" w:hAnsi="Times New Roman" w:cs="Times New Roman"/>
          <w:sz w:val="28"/>
          <w:szCs w:val="28"/>
        </w:rPr>
      </w:pPr>
      <w:r>
        <w:rPr>
          <w:rFonts w:ascii="Times New Roman" w:hAnsi="Times New Roman" w:cs="Times New Roman"/>
          <w:sz w:val="28"/>
          <w:szCs w:val="28"/>
        </w:rPr>
        <w:t xml:space="preserve">       </w:t>
      </w:r>
      <w:r w:rsidR="00B42178">
        <w:rPr>
          <w:rFonts w:ascii="Times New Roman" w:hAnsi="Times New Roman" w:cs="Times New Roman"/>
          <w:sz w:val="28"/>
          <w:szCs w:val="28"/>
        </w:rPr>
        <w:t>Сейчас мы находимся в здании Дома культуры, вы можете сами убедиться, что  меняются окна, двери</w:t>
      </w:r>
      <w:r>
        <w:rPr>
          <w:rFonts w:ascii="Times New Roman" w:hAnsi="Times New Roman" w:cs="Times New Roman"/>
          <w:sz w:val="28"/>
          <w:szCs w:val="28"/>
        </w:rPr>
        <w:t xml:space="preserve">,  работники СДК заботятся о том, чтобы жителя  и гостя поселка всегда было уютно и тепло. А результат их труда – это прекрасные и яркие мероприятия и наше с вами хорошее настроение. Талантливый сценарист В.А. Будаева, незаменимый руководитель и снабженец В.М. Корнилова, музыкальное  сопровождение и художественное оформление В.П. Тимачёв. Всего трое, а все остальные артисты самодеятельности – это все неравнодушные жители. </w:t>
      </w:r>
    </w:p>
    <w:p w:rsidR="00C7075F" w:rsidRDefault="00C7075F" w:rsidP="00C7075F">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Заработная плата с начислениями </w:t>
      </w:r>
      <w:r w:rsidR="000C6C72">
        <w:rPr>
          <w:rFonts w:ascii="Times New Roman" w:eastAsia="Times New Roman" w:hAnsi="Times New Roman" w:cs="Times New Roman"/>
          <w:sz w:val="28"/>
          <w:szCs w:val="28"/>
        </w:rPr>
        <w:t>и увеличение заработной плат</w:t>
      </w:r>
      <w:r w:rsidR="00DC55D1">
        <w:rPr>
          <w:rFonts w:ascii="Times New Roman" w:eastAsia="Times New Roman" w:hAnsi="Times New Roman" w:cs="Times New Roman"/>
          <w:sz w:val="28"/>
          <w:szCs w:val="28"/>
        </w:rPr>
        <w:t>ы</w:t>
      </w:r>
      <w:r w:rsidR="000C6C72">
        <w:rPr>
          <w:rFonts w:ascii="Times New Roman" w:eastAsia="Times New Roman" w:hAnsi="Times New Roman" w:cs="Times New Roman"/>
          <w:sz w:val="28"/>
          <w:szCs w:val="28"/>
        </w:rPr>
        <w:t xml:space="preserve"> согласно Указу Президента РФ;</w:t>
      </w:r>
    </w:p>
    <w:p w:rsidR="00C7075F" w:rsidRDefault="000C6C72" w:rsidP="00C7075F">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Оплата к</w:t>
      </w:r>
      <w:r w:rsidR="00C7075F">
        <w:rPr>
          <w:rFonts w:ascii="Times New Roman" w:eastAsia="Times New Roman" w:hAnsi="Times New Roman" w:cs="Times New Roman"/>
          <w:sz w:val="28"/>
          <w:szCs w:val="28"/>
        </w:rPr>
        <w:t>оммунальны</w:t>
      </w:r>
      <w:r>
        <w:rPr>
          <w:rFonts w:ascii="Times New Roman" w:eastAsia="Times New Roman" w:hAnsi="Times New Roman" w:cs="Times New Roman"/>
          <w:sz w:val="28"/>
          <w:szCs w:val="28"/>
        </w:rPr>
        <w:t>х</w:t>
      </w:r>
      <w:r w:rsidR="00C7075F">
        <w:rPr>
          <w:rFonts w:ascii="Times New Roman" w:eastAsia="Times New Roman" w:hAnsi="Times New Roman" w:cs="Times New Roman"/>
          <w:sz w:val="28"/>
          <w:szCs w:val="28"/>
        </w:rPr>
        <w:t xml:space="preserve"> услуг: электр</w:t>
      </w:r>
      <w:r>
        <w:rPr>
          <w:rFonts w:ascii="Times New Roman" w:eastAsia="Times New Roman" w:hAnsi="Times New Roman" w:cs="Times New Roman"/>
          <w:sz w:val="28"/>
          <w:szCs w:val="28"/>
        </w:rPr>
        <w:t>оэнергия</w:t>
      </w:r>
      <w:r w:rsidR="00C7075F">
        <w:rPr>
          <w:rFonts w:ascii="Times New Roman" w:eastAsia="Times New Roman" w:hAnsi="Times New Roman" w:cs="Times New Roman"/>
          <w:sz w:val="28"/>
          <w:szCs w:val="28"/>
        </w:rPr>
        <w:t>, г</w:t>
      </w:r>
      <w:r>
        <w:rPr>
          <w:rFonts w:ascii="Times New Roman" w:eastAsia="Times New Roman" w:hAnsi="Times New Roman" w:cs="Times New Roman"/>
          <w:sz w:val="28"/>
          <w:szCs w:val="28"/>
        </w:rPr>
        <w:t>аз, услуги связи;</w:t>
      </w:r>
    </w:p>
    <w:p w:rsidR="00C7075F" w:rsidRDefault="000C6C72" w:rsidP="00C7075F">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Оплата  за т</w:t>
      </w:r>
      <w:r w:rsidR="00C7075F">
        <w:rPr>
          <w:rFonts w:ascii="Times New Roman" w:eastAsia="Times New Roman" w:hAnsi="Times New Roman" w:cs="Times New Roman"/>
          <w:sz w:val="28"/>
          <w:szCs w:val="28"/>
        </w:rPr>
        <w:t>ехническое обслуживание газового оборудования</w:t>
      </w:r>
      <w:r>
        <w:rPr>
          <w:rFonts w:ascii="Times New Roman" w:eastAsia="Times New Roman" w:hAnsi="Times New Roman" w:cs="Times New Roman"/>
          <w:sz w:val="28"/>
          <w:szCs w:val="28"/>
        </w:rPr>
        <w:t>;</w:t>
      </w:r>
    </w:p>
    <w:p w:rsidR="00C7075F" w:rsidRDefault="00C7075F" w:rsidP="00C7075F">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Оплата хозяйственных расходов и канцелярских товаров</w:t>
      </w:r>
    </w:p>
    <w:p w:rsidR="00C7075F" w:rsidRDefault="00C7075F" w:rsidP="00C7075F">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Оплата строительных материалов и ремонтных работ</w:t>
      </w:r>
    </w:p>
    <w:p w:rsidR="00C7075F" w:rsidRDefault="00C7075F" w:rsidP="00C7075F">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Оплата костюмов, музыкального оборудования</w:t>
      </w:r>
      <w:r w:rsidR="000C6C72">
        <w:rPr>
          <w:rFonts w:ascii="Times New Roman" w:eastAsia="Times New Roman" w:hAnsi="Times New Roman" w:cs="Times New Roman"/>
          <w:sz w:val="28"/>
          <w:szCs w:val="28"/>
        </w:rPr>
        <w:t>, видеокамеры;</w:t>
      </w:r>
    </w:p>
    <w:p w:rsidR="00DC55D1" w:rsidRDefault="00DC55D1" w:rsidP="00C7075F">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Продолжена замена окон, заменены двери.</w:t>
      </w:r>
    </w:p>
    <w:p w:rsidR="00003888" w:rsidRDefault="00003888" w:rsidP="00405CFA">
      <w:pPr>
        <w:jc w:val="both"/>
        <w:rPr>
          <w:rFonts w:ascii="Times New Roman" w:hAnsi="Times New Roman" w:cs="Times New Roman"/>
          <w:sz w:val="28"/>
          <w:szCs w:val="28"/>
          <w:u w:val="single"/>
        </w:rPr>
      </w:pPr>
    </w:p>
    <w:p w:rsidR="00405CFA" w:rsidRDefault="00405CFA" w:rsidP="00405CFA">
      <w:pPr>
        <w:jc w:val="both"/>
        <w:rPr>
          <w:rFonts w:ascii="Times New Roman" w:hAnsi="Times New Roman" w:cs="Times New Roman"/>
          <w:sz w:val="28"/>
          <w:szCs w:val="28"/>
          <w:u w:val="single"/>
        </w:rPr>
      </w:pPr>
      <w:r w:rsidRPr="00405CFA">
        <w:rPr>
          <w:rFonts w:ascii="Times New Roman" w:hAnsi="Times New Roman" w:cs="Times New Roman"/>
          <w:sz w:val="28"/>
          <w:szCs w:val="28"/>
          <w:u w:val="single"/>
        </w:rPr>
        <w:t>Дорожное хозяйство – 2</w:t>
      </w:r>
      <w:r w:rsidR="00DC55D1">
        <w:rPr>
          <w:rFonts w:ascii="Times New Roman" w:hAnsi="Times New Roman" w:cs="Times New Roman"/>
          <w:sz w:val="28"/>
          <w:szCs w:val="28"/>
          <w:u w:val="single"/>
        </w:rPr>
        <w:t>000</w:t>
      </w:r>
      <w:r w:rsidRPr="00405CFA">
        <w:rPr>
          <w:rFonts w:ascii="Times New Roman" w:hAnsi="Times New Roman" w:cs="Times New Roman"/>
          <w:sz w:val="28"/>
          <w:szCs w:val="28"/>
          <w:u w:val="single"/>
        </w:rPr>
        <w:t xml:space="preserve"> тыс. рублей.</w:t>
      </w:r>
    </w:p>
    <w:p w:rsidR="00003888" w:rsidRDefault="00FC75B8" w:rsidP="00DC55D1">
      <w:pPr>
        <w:pStyle w:val="a4"/>
        <w:numPr>
          <w:ilvl w:val="0"/>
          <w:numId w:val="15"/>
        </w:numPr>
        <w:jc w:val="both"/>
        <w:rPr>
          <w:rFonts w:ascii="Times New Roman" w:hAnsi="Times New Roman" w:cs="Times New Roman"/>
          <w:sz w:val="28"/>
          <w:szCs w:val="28"/>
        </w:rPr>
      </w:pPr>
      <w:r w:rsidRPr="00DC55D1">
        <w:rPr>
          <w:rFonts w:ascii="Times New Roman" w:hAnsi="Times New Roman" w:cs="Times New Roman"/>
          <w:sz w:val="28"/>
          <w:szCs w:val="28"/>
        </w:rPr>
        <w:t>Приобретен</w:t>
      </w:r>
      <w:r w:rsidR="00DC55D1">
        <w:rPr>
          <w:rFonts w:ascii="Times New Roman" w:hAnsi="Times New Roman" w:cs="Times New Roman"/>
          <w:sz w:val="28"/>
          <w:szCs w:val="28"/>
        </w:rPr>
        <w:t xml:space="preserve">ие </w:t>
      </w:r>
      <w:r w:rsidRPr="00DC55D1">
        <w:rPr>
          <w:rFonts w:ascii="Times New Roman" w:hAnsi="Times New Roman" w:cs="Times New Roman"/>
          <w:sz w:val="28"/>
          <w:szCs w:val="28"/>
        </w:rPr>
        <w:t xml:space="preserve"> </w:t>
      </w:r>
      <w:r w:rsidR="00DC55D1" w:rsidRPr="00DC55D1">
        <w:rPr>
          <w:rFonts w:ascii="Times New Roman" w:hAnsi="Times New Roman" w:cs="Times New Roman"/>
          <w:sz w:val="28"/>
          <w:szCs w:val="28"/>
        </w:rPr>
        <w:t>и установ</w:t>
      </w:r>
      <w:r w:rsidR="00DC55D1">
        <w:rPr>
          <w:rFonts w:ascii="Times New Roman" w:hAnsi="Times New Roman" w:cs="Times New Roman"/>
          <w:sz w:val="28"/>
          <w:szCs w:val="28"/>
        </w:rPr>
        <w:t xml:space="preserve">ка </w:t>
      </w:r>
      <w:r w:rsidR="00DC55D1" w:rsidRPr="00DC55D1">
        <w:rPr>
          <w:rFonts w:ascii="Times New Roman" w:hAnsi="Times New Roman" w:cs="Times New Roman"/>
          <w:sz w:val="28"/>
          <w:szCs w:val="28"/>
        </w:rPr>
        <w:t xml:space="preserve">по предписанию ГИБДД </w:t>
      </w:r>
      <w:r w:rsidR="00DC55D1">
        <w:rPr>
          <w:rFonts w:ascii="Times New Roman" w:hAnsi="Times New Roman" w:cs="Times New Roman"/>
          <w:sz w:val="28"/>
          <w:szCs w:val="28"/>
        </w:rPr>
        <w:t>дорожных</w:t>
      </w:r>
      <w:r w:rsidRPr="00DC55D1">
        <w:rPr>
          <w:rFonts w:ascii="Times New Roman" w:hAnsi="Times New Roman" w:cs="Times New Roman"/>
          <w:sz w:val="28"/>
          <w:szCs w:val="28"/>
        </w:rPr>
        <w:t xml:space="preserve"> знак</w:t>
      </w:r>
      <w:r w:rsidR="00DC55D1">
        <w:rPr>
          <w:rFonts w:ascii="Times New Roman" w:hAnsi="Times New Roman" w:cs="Times New Roman"/>
          <w:sz w:val="28"/>
          <w:szCs w:val="28"/>
        </w:rPr>
        <w:t>ов</w:t>
      </w:r>
      <w:r w:rsidR="00DC55D1" w:rsidRPr="00DC55D1">
        <w:rPr>
          <w:rFonts w:ascii="Times New Roman" w:hAnsi="Times New Roman" w:cs="Times New Roman"/>
          <w:sz w:val="28"/>
          <w:szCs w:val="28"/>
        </w:rPr>
        <w:t>.</w:t>
      </w:r>
    </w:p>
    <w:p w:rsidR="00DC55D1" w:rsidRDefault="00DC55D1" w:rsidP="00DC55D1">
      <w:pPr>
        <w:pStyle w:val="a4"/>
        <w:numPr>
          <w:ilvl w:val="0"/>
          <w:numId w:val="15"/>
        </w:numPr>
        <w:jc w:val="both"/>
        <w:rPr>
          <w:rFonts w:ascii="Times New Roman" w:hAnsi="Times New Roman" w:cs="Times New Roman"/>
          <w:sz w:val="28"/>
          <w:szCs w:val="28"/>
        </w:rPr>
      </w:pPr>
      <w:r>
        <w:rPr>
          <w:rFonts w:ascii="Times New Roman" w:hAnsi="Times New Roman" w:cs="Times New Roman"/>
          <w:sz w:val="28"/>
          <w:szCs w:val="28"/>
        </w:rPr>
        <w:t>Очистка от снега дорог зимой.</w:t>
      </w:r>
    </w:p>
    <w:p w:rsidR="00DC55D1" w:rsidRDefault="00DC55D1" w:rsidP="00DC55D1">
      <w:pPr>
        <w:pStyle w:val="a4"/>
        <w:numPr>
          <w:ilvl w:val="0"/>
          <w:numId w:val="15"/>
        </w:numPr>
        <w:jc w:val="both"/>
        <w:rPr>
          <w:rFonts w:ascii="Times New Roman" w:hAnsi="Times New Roman" w:cs="Times New Roman"/>
          <w:sz w:val="28"/>
          <w:szCs w:val="28"/>
        </w:rPr>
      </w:pPr>
      <w:r>
        <w:rPr>
          <w:rFonts w:ascii="Times New Roman" w:hAnsi="Times New Roman" w:cs="Times New Roman"/>
          <w:sz w:val="28"/>
          <w:szCs w:val="28"/>
        </w:rPr>
        <w:lastRenderedPageBreak/>
        <w:t>Грейдерование дорог весной и частично осенью.</w:t>
      </w:r>
    </w:p>
    <w:p w:rsidR="00DC55D1" w:rsidRDefault="00DC55D1" w:rsidP="00DC55D1">
      <w:pPr>
        <w:pStyle w:val="a4"/>
        <w:numPr>
          <w:ilvl w:val="0"/>
          <w:numId w:val="15"/>
        </w:numPr>
        <w:jc w:val="both"/>
        <w:rPr>
          <w:rFonts w:ascii="Times New Roman" w:hAnsi="Times New Roman" w:cs="Times New Roman"/>
          <w:sz w:val="28"/>
          <w:szCs w:val="28"/>
        </w:rPr>
      </w:pPr>
      <w:r>
        <w:rPr>
          <w:rFonts w:ascii="Times New Roman" w:hAnsi="Times New Roman" w:cs="Times New Roman"/>
          <w:sz w:val="28"/>
          <w:szCs w:val="28"/>
        </w:rPr>
        <w:t>Приобретение и укладка водоотводных труб</w:t>
      </w:r>
      <w:r w:rsidR="00A21228">
        <w:rPr>
          <w:rFonts w:ascii="Times New Roman" w:hAnsi="Times New Roman" w:cs="Times New Roman"/>
          <w:sz w:val="28"/>
          <w:szCs w:val="28"/>
        </w:rPr>
        <w:t xml:space="preserve">, которые уложены на переезды по улицам </w:t>
      </w:r>
      <w:r>
        <w:rPr>
          <w:rFonts w:ascii="Times New Roman" w:hAnsi="Times New Roman" w:cs="Times New Roman"/>
          <w:sz w:val="28"/>
          <w:szCs w:val="28"/>
        </w:rPr>
        <w:t>Северная, Коммунистическая, Пекшева, Южная, переулку  Комсомольский</w:t>
      </w:r>
      <w:r w:rsidR="00A21228">
        <w:rPr>
          <w:rFonts w:ascii="Times New Roman" w:hAnsi="Times New Roman" w:cs="Times New Roman"/>
          <w:sz w:val="28"/>
          <w:szCs w:val="28"/>
        </w:rPr>
        <w:t>.</w:t>
      </w:r>
    </w:p>
    <w:p w:rsidR="00A21228" w:rsidRDefault="00A21228" w:rsidP="00DC55D1">
      <w:pPr>
        <w:pStyle w:val="a4"/>
        <w:numPr>
          <w:ilvl w:val="0"/>
          <w:numId w:val="15"/>
        </w:numPr>
        <w:jc w:val="both"/>
        <w:rPr>
          <w:rFonts w:ascii="Times New Roman" w:hAnsi="Times New Roman" w:cs="Times New Roman"/>
          <w:sz w:val="28"/>
          <w:szCs w:val="28"/>
        </w:rPr>
      </w:pPr>
      <w:r>
        <w:rPr>
          <w:rFonts w:ascii="Times New Roman" w:hAnsi="Times New Roman" w:cs="Times New Roman"/>
          <w:sz w:val="28"/>
          <w:szCs w:val="28"/>
        </w:rPr>
        <w:t>Приобретено 540 тонн щебня, весь щебень уложен собственными силами жителей на грунтовые дороги: ул. Октябрьская, пер. Первомайский, Пушкина, Ленина, Семенова.</w:t>
      </w:r>
    </w:p>
    <w:p w:rsidR="00A21228" w:rsidRPr="00814D00" w:rsidRDefault="00A21228" w:rsidP="00FC75B8">
      <w:pPr>
        <w:pStyle w:val="a4"/>
        <w:numPr>
          <w:ilvl w:val="0"/>
          <w:numId w:val="15"/>
        </w:numPr>
        <w:jc w:val="both"/>
        <w:rPr>
          <w:rFonts w:ascii="Times New Roman" w:hAnsi="Times New Roman" w:cs="Times New Roman"/>
          <w:sz w:val="28"/>
          <w:szCs w:val="28"/>
        </w:rPr>
      </w:pPr>
      <w:r>
        <w:rPr>
          <w:rFonts w:ascii="Times New Roman" w:hAnsi="Times New Roman" w:cs="Times New Roman"/>
          <w:sz w:val="28"/>
          <w:szCs w:val="28"/>
        </w:rPr>
        <w:t>Асфальтирование дорог – 370м при ширине 5,5 метров, на общую сумму 1300тыс. рублей. (ул. Пионерская).</w:t>
      </w:r>
    </w:p>
    <w:p w:rsidR="00405CFA" w:rsidRPr="00003888" w:rsidRDefault="00FC75B8" w:rsidP="00FC75B8">
      <w:pPr>
        <w:jc w:val="both"/>
        <w:rPr>
          <w:rFonts w:ascii="Times New Roman" w:hAnsi="Times New Roman" w:cs="Times New Roman"/>
          <w:sz w:val="28"/>
          <w:szCs w:val="28"/>
        </w:rPr>
      </w:pPr>
      <w:r w:rsidRPr="00FC75B8">
        <w:rPr>
          <w:rFonts w:ascii="Times New Roman" w:hAnsi="Times New Roman" w:cs="Times New Roman"/>
          <w:sz w:val="28"/>
          <w:szCs w:val="28"/>
          <w:u w:val="single"/>
        </w:rPr>
        <w:t>Благоустройство</w:t>
      </w:r>
      <w:r w:rsidR="004C4A83">
        <w:rPr>
          <w:rFonts w:ascii="Times New Roman" w:hAnsi="Times New Roman" w:cs="Times New Roman"/>
          <w:sz w:val="28"/>
          <w:szCs w:val="28"/>
          <w:u w:val="single"/>
        </w:rPr>
        <w:t xml:space="preserve"> – </w:t>
      </w:r>
      <w:r w:rsidR="00A21228">
        <w:rPr>
          <w:rFonts w:ascii="Times New Roman" w:hAnsi="Times New Roman" w:cs="Times New Roman"/>
          <w:sz w:val="28"/>
          <w:szCs w:val="28"/>
          <w:u w:val="single"/>
        </w:rPr>
        <w:t>495</w:t>
      </w:r>
      <w:r w:rsidR="004C4A83">
        <w:rPr>
          <w:rFonts w:ascii="Times New Roman" w:hAnsi="Times New Roman" w:cs="Times New Roman"/>
          <w:sz w:val="28"/>
          <w:szCs w:val="28"/>
          <w:u w:val="single"/>
        </w:rPr>
        <w:t xml:space="preserve"> тыс. рублей.</w:t>
      </w:r>
    </w:p>
    <w:p w:rsidR="00C7075F" w:rsidRDefault="008879B9" w:rsidP="00A21228">
      <w:pPr>
        <w:pStyle w:val="a4"/>
        <w:numPr>
          <w:ilvl w:val="0"/>
          <w:numId w:val="16"/>
        </w:numPr>
        <w:spacing w:before="100" w:beforeAutospacing="1" w:after="100" w:afterAutospacing="1" w:line="240" w:lineRule="auto"/>
        <w:jc w:val="both"/>
        <w:rPr>
          <w:rFonts w:ascii="Times New Roman" w:eastAsia="Times New Roman" w:hAnsi="Times New Roman" w:cs="Times New Roman"/>
          <w:sz w:val="28"/>
          <w:szCs w:val="28"/>
        </w:rPr>
      </w:pPr>
      <w:r w:rsidRPr="00A21228">
        <w:rPr>
          <w:rFonts w:ascii="Times New Roman" w:eastAsia="Times New Roman" w:hAnsi="Times New Roman" w:cs="Times New Roman"/>
          <w:sz w:val="28"/>
          <w:szCs w:val="28"/>
        </w:rPr>
        <w:t>Уличное освещение: о</w:t>
      </w:r>
      <w:r w:rsidR="00C7075F" w:rsidRPr="00A21228">
        <w:rPr>
          <w:rFonts w:ascii="Times New Roman" w:eastAsia="Times New Roman" w:hAnsi="Times New Roman" w:cs="Times New Roman"/>
          <w:sz w:val="28"/>
          <w:szCs w:val="28"/>
        </w:rPr>
        <w:t>плата за электр</w:t>
      </w:r>
      <w:r w:rsidR="00FC75B8" w:rsidRPr="00A21228">
        <w:rPr>
          <w:rFonts w:ascii="Times New Roman" w:eastAsia="Times New Roman" w:hAnsi="Times New Roman" w:cs="Times New Roman"/>
          <w:sz w:val="28"/>
          <w:szCs w:val="28"/>
        </w:rPr>
        <w:t>оэнергию</w:t>
      </w:r>
      <w:r w:rsidRPr="00A21228">
        <w:rPr>
          <w:rFonts w:ascii="Times New Roman" w:eastAsia="Times New Roman" w:hAnsi="Times New Roman" w:cs="Times New Roman"/>
          <w:sz w:val="28"/>
          <w:szCs w:val="28"/>
        </w:rPr>
        <w:t>, приобретение ламп уличного освещения, оплата работ по обслуживанию в 201</w:t>
      </w:r>
      <w:r w:rsidR="00A21228" w:rsidRPr="00A21228">
        <w:rPr>
          <w:rFonts w:ascii="Times New Roman" w:eastAsia="Times New Roman" w:hAnsi="Times New Roman" w:cs="Times New Roman"/>
          <w:sz w:val="28"/>
          <w:szCs w:val="28"/>
        </w:rPr>
        <w:t>5</w:t>
      </w:r>
      <w:r w:rsidRPr="00A21228">
        <w:rPr>
          <w:rFonts w:ascii="Times New Roman" w:eastAsia="Times New Roman" w:hAnsi="Times New Roman" w:cs="Times New Roman"/>
          <w:sz w:val="28"/>
          <w:szCs w:val="28"/>
        </w:rPr>
        <w:t xml:space="preserve">г. – </w:t>
      </w:r>
      <w:r w:rsidR="00A21228" w:rsidRPr="00A21228">
        <w:rPr>
          <w:rFonts w:ascii="Times New Roman" w:eastAsia="Times New Roman" w:hAnsi="Times New Roman" w:cs="Times New Roman"/>
          <w:sz w:val="28"/>
          <w:szCs w:val="28"/>
        </w:rPr>
        <w:t>318</w:t>
      </w:r>
      <w:r w:rsidRPr="00A21228">
        <w:rPr>
          <w:rFonts w:ascii="Times New Roman" w:eastAsia="Times New Roman" w:hAnsi="Times New Roman" w:cs="Times New Roman"/>
          <w:sz w:val="28"/>
          <w:szCs w:val="28"/>
        </w:rPr>
        <w:t xml:space="preserve"> тыс. рублей;</w:t>
      </w:r>
    </w:p>
    <w:p w:rsidR="00C7075F" w:rsidRDefault="00A21228" w:rsidP="008879B9">
      <w:pPr>
        <w:pStyle w:val="a4"/>
        <w:numPr>
          <w:ilvl w:val="0"/>
          <w:numId w:val="16"/>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Расходы по зачистке свалки</w:t>
      </w:r>
      <w:r w:rsidR="008879B9" w:rsidRPr="00A21228">
        <w:rPr>
          <w:rFonts w:ascii="Times New Roman" w:eastAsia="Times New Roman" w:hAnsi="Times New Roman" w:cs="Times New Roman"/>
          <w:sz w:val="28"/>
          <w:szCs w:val="28"/>
        </w:rPr>
        <w:t>;</w:t>
      </w:r>
    </w:p>
    <w:p w:rsidR="00A21228" w:rsidRDefault="00A21228" w:rsidP="008879B9">
      <w:pPr>
        <w:pStyle w:val="a4"/>
        <w:numPr>
          <w:ilvl w:val="0"/>
          <w:numId w:val="16"/>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Уборка кладбища и завоз песка;</w:t>
      </w:r>
    </w:p>
    <w:p w:rsidR="00A21228" w:rsidRDefault="00A21228" w:rsidP="008879B9">
      <w:pPr>
        <w:pStyle w:val="a4"/>
        <w:numPr>
          <w:ilvl w:val="0"/>
          <w:numId w:val="16"/>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мусора;</w:t>
      </w:r>
    </w:p>
    <w:p w:rsidR="00A21228" w:rsidRDefault="00A21228" w:rsidP="008879B9">
      <w:pPr>
        <w:pStyle w:val="a4"/>
        <w:numPr>
          <w:ilvl w:val="0"/>
          <w:numId w:val="16"/>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Заработная плата работников по благоустройству;</w:t>
      </w:r>
    </w:p>
    <w:p w:rsidR="00A21228" w:rsidRDefault="00A21228" w:rsidP="008879B9">
      <w:pPr>
        <w:pStyle w:val="a4"/>
        <w:numPr>
          <w:ilvl w:val="0"/>
          <w:numId w:val="16"/>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Приобретение запчастей на автомобиль и трактора, мусорных мешков;</w:t>
      </w:r>
    </w:p>
    <w:p w:rsidR="00A21228" w:rsidRDefault="00A21228" w:rsidP="008879B9">
      <w:pPr>
        <w:pStyle w:val="a4"/>
        <w:numPr>
          <w:ilvl w:val="0"/>
          <w:numId w:val="16"/>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Техническое обслуживание газовых линий;</w:t>
      </w:r>
    </w:p>
    <w:p w:rsidR="00A21228" w:rsidRPr="00A21228" w:rsidRDefault="00A21228" w:rsidP="008879B9">
      <w:pPr>
        <w:pStyle w:val="a4"/>
        <w:numPr>
          <w:ilvl w:val="0"/>
          <w:numId w:val="16"/>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Приобретение строительных материалов.</w:t>
      </w:r>
    </w:p>
    <w:p w:rsidR="00003888" w:rsidRDefault="00EB14CF" w:rsidP="008879B9">
      <w:pPr>
        <w:spacing w:before="100" w:beforeAutospacing="1" w:after="100" w:afterAutospacing="1" w:line="240" w:lineRule="auto"/>
        <w:jc w:val="both"/>
        <w:rPr>
          <w:rFonts w:ascii="Times New Roman" w:eastAsia="Times New Roman" w:hAnsi="Times New Roman" w:cs="Times New Roman"/>
          <w:sz w:val="28"/>
          <w:szCs w:val="28"/>
          <w:u w:val="single"/>
        </w:rPr>
      </w:pPr>
      <w:r w:rsidRPr="00EB14CF">
        <w:rPr>
          <w:rFonts w:ascii="Times New Roman" w:eastAsia="Times New Roman" w:hAnsi="Times New Roman" w:cs="Times New Roman"/>
          <w:sz w:val="28"/>
          <w:szCs w:val="28"/>
          <w:u w:val="single"/>
        </w:rPr>
        <w:t>Содержание коммунального хозяйства</w:t>
      </w:r>
      <w:r w:rsidR="00814D00">
        <w:rPr>
          <w:rFonts w:ascii="Times New Roman" w:eastAsia="Times New Roman" w:hAnsi="Times New Roman" w:cs="Times New Roman"/>
          <w:sz w:val="28"/>
          <w:szCs w:val="28"/>
          <w:u w:val="single"/>
        </w:rPr>
        <w:t xml:space="preserve"> – 507,1 тыс. рублей</w:t>
      </w:r>
    </w:p>
    <w:p w:rsidR="00814D00" w:rsidRDefault="00814D00" w:rsidP="00814D00">
      <w:pPr>
        <w:pStyle w:val="a4"/>
        <w:numPr>
          <w:ilvl w:val="0"/>
          <w:numId w:val="17"/>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Оплата СЭС за исследование питьевой воды – 35,9 тыс. рублей;</w:t>
      </w:r>
    </w:p>
    <w:p w:rsidR="00814D00" w:rsidRDefault="00814D00" w:rsidP="00814D00">
      <w:pPr>
        <w:pStyle w:val="a4"/>
        <w:numPr>
          <w:ilvl w:val="0"/>
          <w:numId w:val="17"/>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Оплата по договорам гражданско-правового характера 103,4руб. и МУ КХ Приморск за ремонт и содержание колонок, водопровода скважин 87,0 тыс. рублей.</w:t>
      </w:r>
    </w:p>
    <w:p w:rsidR="00814D00" w:rsidRDefault="00814D00" w:rsidP="00814D00">
      <w:pPr>
        <w:pStyle w:val="a4"/>
        <w:numPr>
          <w:ilvl w:val="0"/>
          <w:numId w:val="17"/>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Оплата за проекты санитарных зон на скважины – 108 тыс. руб.</w:t>
      </w:r>
    </w:p>
    <w:p w:rsidR="00814D00" w:rsidRDefault="00814D00" w:rsidP="00814D00">
      <w:pPr>
        <w:pStyle w:val="a4"/>
        <w:numPr>
          <w:ilvl w:val="0"/>
          <w:numId w:val="17"/>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Оплата за изготовление техплана водопровода – 80 тыс. руб.</w:t>
      </w:r>
    </w:p>
    <w:p w:rsidR="00814D00" w:rsidRDefault="00814D00" w:rsidP="00814D00">
      <w:pPr>
        <w:pStyle w:val="a4"/>
        <w:numPr>
          <w:ilvl w:val="0"/>
          <w:numId w:val="17"/>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Оплата за ГСМ, запчасти, хозрасходы, трубы – 92,8 тыс. рублей.</w:t>
      </w:r>
    </w:p>
    <w:p w:rsidR="00814D00" w:rsidRDefault="00814D00" w:rsidP="00814D00"/>
    <w:p w:rsidR="00814D00" w:rsidRPr="00814D00" w:rsidRDefault="00814D00" w:rsidP="00814D00">
      <w:pPr>
        <w:rPr>
          <w:rFonts w:ascii="Times New Roman" w:hAnsi="Times New Roman" w:cs="Times New Roman"/>
          <w:sz w:val="28"/>
          <w:szCs w:val="28"/>
          <w:u w:val="single"/>
        </w:rPr>
      </w:pPr>
      <w:r w:rsidRPr="00814D00">
        <w:rPr>
          <w:rFonts w:ascii="Times New Roman" w:hAnsi="Times New Roman" w:cs="Times New Roman"/>
          <w:sz w:val="28"/>
          <w:szCs w:val="28"/>
          <w:u w:val="single"/>
        </w:rPr>
        <w:t>Расходы на приобретение жилья по программе «Молодой семье – доступное жилье» 504тыс. рублей.</w:t>
      </w:r>
    </w:p>
    <w:sectPr w:rsidR="00814D00" w:rsidRPr="00814D00" w:rsidSect="00D969EC">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895" w:rsidRDefault="00462895" w:rsidP="00814D00">
      <w:pPr>
        <w:spacing w:after="0" w:line="240" w:lineRule="auto"/>
      </w:pPr>
      <w:r>
        <w:separator/>
      </w:r>
    </w:p>
  </w:endnote>
  <w:endnote w:type="continuationSeparator" w:id="1">
    <w:p w:rsidR="00462895" w:rsidRDefault="00462895" w:rsidP="00814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4876"/>
    </w:sdtPr>
    <w:sdtContent>
      <w:p w:rsidR="00814D00" w:rsidRDefault="00B47B99">
        <w:pPr>
          <w:pStyle w:val="a7"/>
          <w:jc w:val="right"/>
        </w:pPr>
        <w:fldSimple w:instr=" PAGE   \* MERGEFORMAT ">
          <w:r w:rsidR="0049030C">
            <w:rPr>
              <w:noProof/>
            </w:rPr>
            <w:t>5</w:t>
          </w:r>
        </w:fldSimple>
      </w:p>
    </w:sdtContent>
  </w:sdt>
  <w:p w:rsidR="00814D00" w:rsidRDefault="00814D0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895" w:rsidRDefault="00462895" w:rsidP="00814D00">
      <w:pPr>
        <w:spacing w:after="0" w:line="240" w:lineRule="auto"/>
      </w:pPr>
      <w:r>
        <w:separator/>
      </w:r>
    </w:p>
  </w:footnote>
  <w:footnote w:type="continuationSeparator" w:id="1">
    <w:p w:rsidR="00462895" w:rsidRDefault="00462895" w:rsidP="00814D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07D5"/>
    <w:multiLevelType w:val="hybridMultilevel"/>
    <w:tmpl w:val="2D2EBA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5A6F4D"/>
    <w:multiLevelType w:val="hybridMultilevel"/>
    <w:tmpl w:val="67021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C64AF2"/>
    <w:multiLevelType w:val="hybridMultilevel"/>
    <w:tmpl w:val="B23AF2AC"/>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EE020AB"/>
    <w:multiLevelType w:val="hybridMultilevel"/>
    <w:tmpl w:val="E91A3C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E16624"/>
    <w:multiLevelType w:val="hybridMultilevel"/>
    <w:tmpl w:val="BD26D55E"/>
    <w:lvl w:ilvl="0" w:tplc="74A2D1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A8910B6"/>
    <w:multiLevelType w:val="hybridMultilevel"/>
    <w:tmpl w:val="880A5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F86604"/>
    <w:multiLevelType w:val="hybridMultilevel"/>
    <w:tmpl w:val="D60053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DE56145"/>
    <w:multiLevelType w:val="hybridMultilevel"/>
    <w:tmpl w:val="F9A02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5E05BC"/>
    <w:multiLevelType w:val="hybridMultilevel"/>
    <w:tmpl w:val="677ED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DB1C85"/>
    <w:multiLevelType w:val="hybridMultilevel"/>
    <w:tmpl w:val="A51CAD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B032CA0"/>
    <w:multiLevelType w:val="hybridMultilevel"/>
    <w:tmpl w:val="54EA1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0F587F"/>
    <w:multiLevelType w:val="hybridMultilevel"/>
    <w:tmpl w:val="71B810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C52581E"/>
    <w:multiLevelType w:val="hybridMultilevel"/>
    <w:tmpl w:val="792AB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B1320E"/>
    <w:multiLevelType w:val="hybridMultilevel"/>
    <w:tmpl w:val="150264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0F853B4"/>
    <w:multiLevelType w:val="hybridMultilevel"/>
    <w:tmpl w:val="B99AB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234416"/>
    <w:multiLevelType w:val="hybridMultilevel"/>
    <w:tmpl w:val="A31CD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1"/>
  </w:num>
  <w:num w:numId="11">
    <w:abstractNumId w:val="14"/>
  </w:num>
  <w:num w:numId="12">
    <w:abstractNumId w:val="12"/>
  </w:num>
  <w:num w:numId="13">
    <w:abstractNumId w:val="10"/>
  </w:num>
  <w:num w:numId="14">
    <w:abstractNumId w:val="7"/>
  </w:num>
  <w:num w:numId="15">
    <w:abstractNumId w:val="15"/>
  </w:num>
  <w:num w:numId="16">
    <w:abstractNumId w:val="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7075F"/>
    <w:rsid w:val="00003888"/>
    <w:rsid w:val="000C6C72"/>
    <w:rsid w:val="0025796E"/>
    <w:rsid w:val="00293416"/>
    <w:rsid w:val="0031535A"/>
    <w:rsid w:val="00405CFA"/>
    <w:rsid w:val="00462895"/>
    <w:rsid w:val="0047072D"/>
    <w:rsid w:val="0049030C"/>
    <w:rsid w:val="004C4A83"/>
    <w:rsid w:val="004F4EE4"/>
    <w:rsid w:val="00647692"/>
    <w:rsid w:val="00652471"/>
    <w:rsid w:val="00706523"/>
    <w:rsid w:val="007460C0"/>
    <w:rsid w:val="00814D00"/>
    <w:rsid w:val="0081602E"/>
    <w:rsid w:val="008879B9"/>
    <w:rsid w:val="00911074"/>
    <w:rsid w:val="00A21228"/>
    <w:rsid w:val="00A33446"/>
    <w:rsid w:val="00A557B6"/>
    <w:rsid w:val="00AA718A"/>
    <w:rsid w:val="00B42178"/>
    <w:rsid w:val="00B47B99"/>
    <w:rsid w:val="00C52D7A"/>
    <w:rsid w:val="00C7075F"/>
    <w:rsid w:val="00C87561"/>
    <w:rsid w:val="00D57D94"/>
    <w:rsid w:val="00D969EC"/>
    <w:rsid w:val="00DC55D1"/>
    <w:rsid w:val="00EA2847"/>
    <w:rsid w:val="00EB14CF"/>
    <w:rsid w:val="00F12AAE"/>
    <w:rsid w:val="00FB3AAA"/>
    <w:rsid w:val="00FC7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9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075F"/>
    <w:pPr>
      <w:spacing w:after="0" w:line="240" w:lineRule="auto"/>
    </w:pPr>
  </w:style>
  <w:style w:type="paragraph" w:styleId="a4">
    <w:name w:val="List Paragraph"/>
    <w:basedOn w:val="a"/>
    <w:uiPriority w:val="34"/>
    <w:qFormat/>
    <w:rsid w:val="00C7075F"/>
    <w:pPr>
      <w:ind w:left="720"/>
      <w:contextualSpacing/>
    </w:pPr>
  </w:style>
  <w:style w:type="paragraph" w:styleId="a5">
    <w:name w:val="header"/>
    <w:basedOn w:val="a"/>
    <w:link w:val="a6"/>
    <w:uiPriority w:val="99"/>
    <w:semiHidden/>
    <w:unhideWhenUsed/>
    <w:rsid w:val="00814D0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14D00"/>
  </w:style>
  <w:style w:type="paragraph" w:styleId="a7">
    <w:name w:val="footer"/>
    <w:basedOn w:val="a"/>
    <w:link w:val="a8"/>
    <w:uiPriority w:val="99"/>
    <w:unhideWhenUsed/>
    <w:rsid w:val="00814D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4D00"/>
  </w:style>
  <w:style w:type="paragraph" w:styleId="a9">
    <w:name w:val="Balloon Text"/>
    <w:basedOn w:val="a"/>
    <w:link w:val="aa"/>
    <w:uiPriority w:val="99"/>
    <w:semiHidden/>
    <w:unhideWhenUsed/>
    <w:rsid w:val="004903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903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021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C0A1F-6F45-4C64-951A-4E0095D8C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1189</Words>
  <Characters>6783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2015-03-16T05:54:00Z</dcterms:created>
  <dcterms:modified xsi:type="dcterms:W3CDTF">2016-03-02T08:26:00Z</dcterms:modified>
</cp:coreProperties>
</file>